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12AD4" w:rsidRPr="0054619B" w:rsidRDefault="00612AD4" w:rsidP="00612AD4">
      <w:pPr>
        <w:spacing w:after="0" w:line="240" w:lineRule="auto"/>
        <w:ind w:firstLine="709"/>
        <w:jc w:val="center"/>
        <w:rPr>
          <w:rFonts w:ascii="Times New Roman" w:hAnsi="Times New Roman" w:cs="Times New Roman"/>
          <w:b/>
          <w:sz w:val="24"/>
        </w:rPr>
      </w:pPr>
    </w:p>
    <w:tbl>
      <w:tblPr>
        <w:tblStyle w:val="ac"/>
        <w:tblW w:w="0" w:type="auto"/>
        <w:tblInd w:w="-3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085"/>
        <w:gridCol w:w="222"/>
      </w:tblGrid>
      <w:tr w:rsidR="00352C33" w:rsidTr="00352C33">
        <w:tc>
          <w:tcPr>
            <w:tcW w:w="10767" w:type="dxa"/>
          </w:tcPr>
          <w:p w:rsidR="00352C33" w:rsidRDefault="00352C33" w:rsidP="00352C33">
            <w:pPr>
              <w:ind w:left="-426"/>
            </w:pPr>
            <w:bookmarkStart w:id="0" w:name="_GoBack"/>
            <w:r w:rsidRPr="004214E9">
              <w:rPr>
                <w:rStyle w:val="a"/>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pict w14:anchorId="51A4C2D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97pt;height:175.5pt">
                  <v:imagedata r:id="rId9" o:title="Баш 2"/>
                </v:shape>
              </w:pict>
            </w:r>
            <w:bookmarkEnd w:id="0"/>
          </w:p>
        </w:tc>
        <w:tc>
          <w:tcPr>
            <w:tcW w:w="222" w:type="dxa"/>
          </w:tcPr>
          <w:p w:rsidR="00352C33" w:rsidRDefault="00352C33"/>
        </w:tc>
      </w:tr>
    </w:tbl>
    <w:p w:rsidR="00080C0C" w:rsidRPr="00150509" w:rsidRDefault="00E83037" w:rsidP="00EF0E27">
      <w:pPr>
        <w:pStyle w:val="Style3"/>
        <w:widowControl/>
        <w:jc w:val="center"/>
        <w:rPr>
          <w:rStyle w:val="FontStyle52"/>
          <w:sz w:val="28"/>
          <w:szCs w:val="24"/>
        </w:rPr>
      </w:pPr>
      <w:r w:rsidRPr="00150509">
        <w:rPr>
          <w:rStyle w:val="FontStyle52"/>
          <w:sz w:val="28"/>
          <w:szCs w:val="24"/>
        </w:rPr>
        <w:t xml:space="preserve">Положение </w:t>
      </w:r>
    </w:p>
    <w:p w:rsidR="00EF0E27" w:rsidRPr="00150509" w:rsidRDefault="00D77BD2" w:rsidP="00EF0E27">
      <w:pPr>
        <w:pStyle w:val="Style3"/>
        <w:widowControl/>
        <w:jc w:val="center"/>
        <w:rPr>
          <w:rStyle w:val="FontStyle52"/>
          <w:sz w:val="28"/>
          <w:szCs w:val="24"/>
        </w:rPr>
      </w:pPr>
      <w:r w:rsidRPr="00150509">
        <w:rPr>
          <w:rStyle w:val="FontStyle52"/>
          <w:sz w:val="28"/>
          <w:szCs w:val="24"/>
        </w:rPr>
        <w:t>о порядке рассмотрения обращени</w:t>
      </w:r>
      <w:r w:rsidR="00A03E3C">
        <w:rPr>
          <w:rStyle w:val="FontStyle52"/>
          <w:sz w:val="28"/>
          <w:szCs w:val="24"/>
        </w:rPr>
        <w:t>й</w:t>
      </w:r>
      <w:r w:rsidRPr="00150509">
        <w:rPr>
          <w:rStyle w:val="FontStyle52"/>
          <w:sz w:val="28"/>
          <w:szCs w:val="24"/>
        </w:rPr>
        <w:t xml:space="preserve"> граждан </w:t>
      </w:r>
    </w:p>
    <w:p w:rsidR="003166F2" w:rsidRPr="00150509" w:rsidRDefault="0054619B" w:rsidP="00EF0E27">
      <w:pPr>
        <w:pStyle w:val="Style3"/>
        <w:widowControl/>
        <w:jc w:val="center"/>
        <w:rPr>
          <w:rStyle w:val="FontStyle43"/>
          <w:b/>
          <w:sz w:val="28"/>
          <w:szCs w:val="24"/>
        </w:rPr>
      </w:pPr>
      <w:r>
        <w:rPr>
          <w:rStyle w:val="FontStyle43"/>
          <w:b/>
          <w:sz w:val="28"/>
          <w:szCs w:val="24"/>
        </w:rPr>
        <w:t>МБОУ «</w:t>
      </w:r>
      <w:r w:rsidR="007C6AF6">
        <w:rPr>
          <w:rStyle w:val="FontStyle43"/>
          <w:b/>
          <w:sz w:val="28"/>
          <w:szCs w:val="24"/>
        </w:rPr>
        <w:t>Яна Буляк</w:t>
      </w:r>
      <w:r>
        <w:rPr>
          <w:rStyle w:val="FontStyle43"/>
          <w:b/>
          <w:sz w:val="28"/>
          <w:szCs w:val="24"/>
        </w:rPr>
        <w:t xml:space="preserve">ская </w:t>
      </w:r>
      <w:r w:rsidR="007C6AF6">
        <w:rPr>
          <w:rStyle w:val="FontStyle43"/>
          <w:b/>
          <w:sz w:val="28"/>
          <w:szCs w:val="24"/>
        </w:rPr>
        <w:t>О</w:t>
      </w:r>
      <w:r>
        <w:rPr>
          <w:rStyle w:val="FontStyle43"/>
          <w:b/>
          <w:sz w:val="28"/>
          <w:szCs w:val="24"/>
        </w:rPr>
        <w:t>ОШ» Тукаевского муниципального района РТ</w:t>
      </w:r>
    </w:p>
    <w:p w:rsidR="00EF0E27" w:rsidRPr="00150509" w:rsidRDefault="00EF0E27" w:rsidP="00EF0E27">
      <w:pPr>
        <w:pStyle w:val="Style3"/>
        <w:widowControl/>
        <w:jc w:val="center"/>
        <w:rPr>
          <w:rStyle w:val="FontStyle52"/>
          <w:b w:val="0"/>
          <w:sz w:val="24"/>
          <w:szCs w:val="24"/>
        </w:rPr>
      </w:pPr>
    </w:p>
    <w:p w:rsidR="00130FC7" w:rsidRPr="00150509" w:rsidRDefault="00FE2DB4" w:rsidP="00EF0E27">
      <w:pPr>
        <w:spacing w:after="0" w:line="240" w:lineRule="auto"/>
        <w:jc w:val="center"/>
        <w:outlineLvl w:val="2"/>
        <w:rPr>
          <w:rFonts w:ascii="Times New Roman" w:eastAsia="Times New Roman" w:hAnsi="Times New Roman" w:cs="Times New Roman"/>
          <w:b/>
          <w:bCs/>
          <w:sz w:val="24"/>
          <w:szCs w:val="24"/>
        </w:rPr>
      </w:pPr>
      <w:r w:rsidRPr="00150509">
        <w:rPr>
          <w:rFonts w:ascii="Times New Roman" w:eastAsia="Times New Roman" w:hAnsi="Times New Roman" w:cs="Times New Roman"/>
          <w:b/>
          <w:bCs/>
          <w:sz w:val="24"/>
          <w:szCs w:val="24"/>
        </w:rPr>
        <w:t>1. Общие положения</w:t>
      </w:r>
    </w:p>
    <w:p w:rsidR="00080C0C" w:rsidRPr="00150509" w:rsidRDefault="000303E1" w:rsidP="00EF0E27">
      <w:pPr>
        <w:pStyle w:val="a5"/>
        <w:numPr>
          <w:ilvl w:val="1"/>
          <w:numId w:val="2"/>
        </w:numPr>
        <w:spacing w:after="0" w:line="240" w:lineRule="auto"/>
        <w:ind w:left="0" w:firstLine="709"/>
        <w:jc w:val="both"/>
        <w:rPr>
          <w:rStyle w:val="FontStyle43"/>
          <w:sz w:val="24"/>
          <w:szCs w:val="24"/>
        </w:rPr>
      </w:pPr>
      <w:r w:rsidRPr="00150509">
        <w:rPr>
          <w:rFonts w:ascii="Times New Roman" w:eastAsia="Times New Roman" w:hAnsi="Times New Roman" w:cs="Times New Roman"/>
          <w:sz w:val="24"/>
          <w:szCs w:val="24"/>
        </w:rPr>
        <w:t>Настоящ</w:t>
      </w:r>
      <w:r w:rsidR="00674030" w:rsidRPr="00150509">
        <w:rPr>
          <w:rFonts w:ascii="Times New Roman" w:eastAsia="Times New Roman" w:hAnsi="Times New Roman" w:cs="Times New Roman"/>
          <w:sz w:val="24"/>
          <w:szCs w:val="24"/>
        </w:rPr>
        <w:t>ее положение о поряд</w:t>
      </w:r>
      <w:r w:rsidRPr="00150509">
        <w:rPr>
          <w:rFonts w:ascii="Times New Roman" w:eastAsia="Times New Roman" w:hAnsi="Times New Roman" w:cs="Times New Roman"/>
          <w:sz w:val="24"/>
          <w:szCs w:val="24"/>
        </w:rPr>
        <w:t>к</w:t>
      </w:r>
      <w:r w:rsidR="00674030" w:rsidRPr="00150509">
        <w:rPr>
          <w:rFonts w:ascii="Times New Roman" w:eastAsia="Times New Roman" w:hAnsi="Times New Roman" w:cs="Times New Roman"/>
          <w:sz w:val="24"/>
          <w:szCs w:val="24"/>
        </w:rPr>
        <w:t>е</w:t>
      </w:r>
      <w:r w:rsidRPr="00150509">
        <w:rPr>
          <w:rFonts w:ascii="Times New Roman" w:eastAsia="Times New Roman" w:hAnsi="Times New Roman" w:cs="Times New Roman"/>
          <w:sz w:val="24"/>
          <w:szCs w:val="24"/>
        </w:rPr>
        <w:t xml:space="preserve">  рассмотрения </w:t>
      </w:r>
      <w:r w:rsidRPr="00150509">
        <w:rPr>
          <w:rStyle w:val="FontStyle43"/>
          <w:sz w:val="24"/>
          <w:szCs w:val="24"/>
        </w:rPr>
        <w:t xml:space="preserve"> обращени</w:t>
      </w:r>
      <w:r w:rsidR="00A03E3C">
        <w:rPr>
          <w:rStyle w:val="FontStyle43"/>
          <w:sz w:val="24"/>
          <w:szCs w:val="24"/>
        </w:rPr>
        <w:t>й</w:t>
      </w:r>
      <w:r w:rsidRPr="00150509">
        <w:rPr>
          <w:rStyle w:val="FontStyle43"/>
          <w:sz w:val="24"/>
          <w:szCs w:val="24"/>
        </w:rPr>
        <w:t xml:space="preserve"> граждан</w:t>
      </w:r>
      <w:r w:rsidR="0071176B" w:rsidRPr="00150509">
        <w:rPr>
          <w:rStyle w:val="FontStyle43"/>
          <w:sz w:val="24"/>
          <w:szCs w:val="24"/>
        </w:rPr>
        <w:t xml:space="preserve"> </w:t>
      </w:r>
      <w:r w:rsidRPr="00150509">
        <w:rPr>
          <w:rStyle w:val="FontStyle43"/>
          <w:sz w:val="24"/>
          <w:szCs w:val="24"/>
        </w:rPr>
        <w:t>разработан</w:t>
      </w:r>
      <w:r w:rsidR="00674030" w:rsidRPr="00150509">
        <w:rPr>
          <w:rStyle w:val="FontStyle43"/>
          <w:sz w:val="24"/>
          <w:szCs w:val="24"/>
        </w:rPr>
        <w:t>о</w:t>
      </w:r>
      <w:r w:rsidRPr="00150509">
        <w:rPr>
          <w:rStyle w:val="FontStyle43"/>
          <w:sz w:val="24"/>
          <w:szCs w:val="24"/>
        </w:rPr>
        <w:t xml:space="preserve">  в соответствии </w:t>
      </w:r>
      <w:proofErr w:type="gramStart"/>
      <w:r w:rsidRPr="00150509">
        <w:rPr>
          <w:rStyle w:val="FontStyle43"/>
          <w:sz w:val="24"/>
          <w:szCs w:val="24"/>
        </w:rPr>
        <w:t>с</w:t>
      </w:r>
      <w:proofErr w:type="gramEnd"/>
      <w:r w:rsidRPr="00150509">
        <w:rPr>
          <w:rStyle w:val="FontStyle43"/>
          <w:sz w:val="24"/>
          <w:szCs w:val="24"/>
        </w:rPr>
        <w:t>:</w:t>
      </w:r>
    </w:p>
    <w:p w:rsidR="000303E1" w:rsidRPr="00150509" w:rsidRDefault="000303E1" w:rsidP="00013C6B">
      <w:pPr>
        <w:pStyle w:val="a5"/>
        <w:numPr>
          <w:ilvl w:val="0"/>
          <w:numId w:val="1"/>
        </w:numPr>
        <w:tabs>
          <w:tab w:val="left" w:pos="1134"/>
        </w:tabs>
        <w:spacing w:after="0" w:line="240" w:lineRule="auto"/>
        <w:ind w:left="0" w:firstLine="709"/>
        <w:jc w:val="both"/>
        <w:rPr>
          <w:rStyle w:val="FontStyle43"/>
          <w:sz w:val="24"/>
          <w:szCs w:val="24"/>
        </w:rPr>
      </w:pPr>
      <w:r w:rsidRPr="00150509">
        <w:rPr>
          <w:rStyle w:val="FontStyle43"/>
          <w:sz w:val="24"/>
          <w:szCs w:val="24"/>
        </w:rPr>
        <w:t>Федеральным законом от 29.12.2012 № 273-ФЗ «Об образовании в Российской Федерации»;</w:t>
      </w:r>
    </w:p>
    <w:p w:rsidR="000303E1" w:rsidRPr="00150509" w:rsidRDefault="000303E1" w:rsidP="00013C6B">
      <w:pPr>
        <w:pStyle w:val="a5"/>
        <w:numPr>
          <w:ilvl w:val="0"/>
          <w:numId w:val="1"/>
        </w:numPr>
        <w:tabs>
          <w:tab w:val="left" w:pos="1134"/>
        </w:tabs>
        <w:spacing w:after="0" w:line="240" w:lineRule="auto"/>
        <w:ind w:left="0" w:firstLine="709"/>
        <w:jc w:val="both"/>
        <w:rPr>
          <w:rStyle w:val="FontStyle43"/>
          <w:sz w:val="24"/>
          <w:szCs w:val="24"/>
        </w:rPr>
      </w:pPr>
      <w:r w:rsidRPr="00150509">
        <w:rPr>
          <w:rStyle w:val="FontStyle43"/>
          <w:sz w:val="24"/>
          <w:szCs w:val="24"/>
        </w:rPr>
        <w:t xml:space="preserve">Федеральным законом от 02.05.2006 № 59-ФЗ «О порядке </w:t>
      </w:r>
      <w:r w:rsidRPr="00150509">
        <w:rPr>
          <w:rFonts w:ascii="Times New Roman" w:eastAsia="Times New Roman" w:hAnsi="Times New Roman" w:cs="Times New Roman"/>
          <w:sz w:val="24"/>
          <w:szCs w:val="24"/>
        </w:rPr>
        <w:t xml:space="preserve">рассмотрения </w:t>
      </w:r>
      <w:r w:rsidRPr="00150509">
        <w:rPr>
          <w:rStyle w:val="FontStyle43"/>
          <w:sz w:val="24"/>
          <w:szCs w:val="24"/>
        </w:rPr>
        <w:t xml:space="preserve"> обращения граждан Российской Федерации»;</w:t>
      </w:r>
    </w:p>
    <w:p w:rsidR="00EF0E27" w:rsidRPr="00150509" w:rsidRDefault="00EF0E27" w:rsidP="00013C6B">
      <w:pPr>
        <w:pStyle w:val="a5"/>
        <w:numPr>
          <w:ilvl w:val="0"/>
          <w:numId w:val="1"/>
        </w:numPr>
        <w:tabs>
          <w:tab w:val="left" w:pos="1134"/>
        </w:tabs>
        <w:spacing w:after="0" w:line="240" w:lineRule="auto"/>
        <w:ind w:left="0" w:firstLine="709"/>
        <w:jc w:val="both"/>
        <w:rPr>
          <w:rStyle w:val="FontStyle43"/>
          <w:sz w:val="24"/>
          <w:szCs w:val="24"/>
        </w:rPr>
      </w:pPr>
      <w:r w:rsidRPr="00150509">
        <w:rPr>
          <w:rStyle w:val="FontStyle43"/>
          <w:sz w:val="24"/>
          <w:szCs w:val="24"/>
        </w:rPr>
        <w:t>Федеральным законом от 27.07.2006 № 149-ФЗ «Об информации, информационных технологиях и о защите информации»;</w:t>
      </w:r>
    </w:p>
    <w:p w:rsidR="000303E1" w:rsidRPr="00150509" w:rsidRDefault="00EF0E27" w:rsidP="0054619B">
      <w:pPr>
        <w:pStyle w:val="a5"/>
        <w:numPr>
          <w:ilvl w:val="0"/>
          <w:numId w:val="1"/>
        </w:numPr>
        <w:spacing w:after="0" w:line="240" w:lineRule="auto"/>
        <w:jc w:val="both"/>
        <w:rPr>
          <w:rStyle w:val="FontStyle43"/>
          <w:sz w:val="24"/>
          <w:szCs w:val="24"/>
        </w:rPr>
      </w:pPr>
      <w:r w:rsidRPr="00150509">
        <w:rPr>
          <w:rStyle w:val="FontStyle43"/>
          <w:sz w:val="24"/>
          <w:szCs w:val="24"/>
        </w:rPr>
        <w:t xml:space="preserve">Уставом </w:t>
      </w:r>
      <w:r w:rsidR="0054619B" w:rsidRPr="0054619B">
        <w:rPr>
          <w:rStyle w:val="FontStyle43"/>
          <w:sz w:val="24"/>
          <w:szCs w:val="24"/>
        </w:rPr>
        <w:t>МБОУ «</w:t>
      </w:r>
      <w:r w:rsidR="007C6AF6">
        <w:rPr>
          <w:rFonts w:ascii="Times New Roman" w:hAnsi="Times New Roman" w:cs="Times New Roman"/>
          <w:sz w:val="24"/>
        </w:rPr>
        <w:t>Яна Булякская ООШ</w:t>
      </w:r>
      <w:r w:rsidR="0054619B" w:rsidRPr="0054619B">
        <w:rPr>
          <w:rStyle w:val="FontStyle43"/>
          <w:sz w:val="24"/>
          <w:szCs w:val="24"/>
        </w:rPr>
        <w:t>» Тукаевского муниципального района РТ</w:t>
      </w:r>
      <w:r w:rsidR="007C6AF6">
        <w:rPr>
          <w:rStyle w:val="FontStyle43"/>
          <w:sz w:val="24"/>
          <w:szCs w:val="24"/>
        </w:rPr>
        <w:t>.</w:t>
      </w:r>
    </w:p>
    <w:p w:rsidR="00130FC7" w:rsidRPr="00150509" w:rsidRDefault="00130FC7" w:rsidP="00EF0E27">
      <w:pPr>
        <w:spacing w:after="0" w:line="240" w:lineRule="auto"/>
        <w:ind w:firstLine="709"/>
        <w:jc w:val="both"/>
        <w:rPr>
          <w:rStyle w:val="FontStyle43"/>
          <w:sz w:val="24"/>
          <w:szCs w:val="24"/>
        </w:rPr>
      </w:pPr>
      <w:r w:rsidRPr="00150509">
        <w:rPr>
          <w:rStyle w:val="FontStyle43"/>
          <w:sz w:val="24"/>
          <w:szCs w:val="24"/>
        </w:rPr>
        <w:t>1.2.</w:t>
      </w:r>
      <w:r w:rsidR="00EF0E27" w:rsidRPr="00150509">
        <w:rPr>
          <w:rStyle w:val="FontStyle43"/>
          <w:sz w:val="24"/>
          <w:szCs w:val="24"/>
        </w:rPr>
        <w:t xml:space="preserve"> </w:t>
      </w:r>
      <w:r w:rsidR="000733D4" w:rsidRPr="00150509">
        <w:rPr>
          <w:rStyle w:val="FontStyle43"/>
          <w:sz w:val="24"/>
          <w:szCs w:val="24"/>
        </w:rPr>
        <w:t>Пред</w:t>
      </w:r>
      <w:r w:rsidR="00674030" w:rsidRPr="00150509">
        <w:rPr>
          <w:rStyle w:val="FontStyle43"/>
          <w:sz w:val="24"/>
          <w:szCs w:val="24"/>
        </w:rPr>
        <w:t>метом регулирования настоящего п</w:t>
      </w:r>
      <w:r w:rsidR="000733D4" w:rsidRPr="00150509">
        <w:rPr>
          <w:rStyle w:val="FontStyle43"/>
          <w:sz w:val="24"/>
          <w:szCs w:val="24"/>
        </w:rPr>
        <w:t>орядка является организация  обеспечения своевременного рассмотрения обращений граждан  с уведомлением заявителей  о принятии по ним решений  и направления ответов в установленный законодательством  РФ срок;</w:t>
      </w:r>
    </w:p>
    <w:p w:rsidR="000733D4" w:rsidRPr="00150509" w:rsidRDefault="00130FC7" w:rsidP="00EF0E27">
      <w:pPr>
        <w:spacing w:after="0" w:line="240" w:lineRule="auto"/>
        <w:ind w:firstLine="709"/>
        <w:jc w:val="both"/>
        <w:rPr>
          <w:rStyle w:val="FontStyle43"/>
          <w:sz w:val="24"/>
          <w:szCs w:val="24"/>
        </w:rPr>
      </w:pPr>
      <w:r w:rsidRPr="00150509">
        <w:rPr>
          <w:rStyle w:val="FontStyle43"/>
          <w:sz w:val="24"/>
          <w:szCs w:val="24"/>
        </w:rPr>
        <w:t>1.3.</w:t>
      </w:r>
      <w:r w:rsidR="00EF0E27" w:rsidRPr="00150509">
        <w:rPr>
          <w:rStyle w:val="FontStyle43"/>
          <w:sz w:val="24"/>
          <w:szCs w:val="24"/>
        </w:rPr>
        <w:t xml:space="preserve"> </w:t>
      </w:r>
      <w:r w:rsidR="00674030" w:rsidRPr="00150509">
        <w:rPr>
          <w:rStyle w:val="FontStyle43"/>
          <w:sz w:val="24"/>
          <w:szCs w:val="24"/>
        </w:rPr>
        <w:t>Положения настоящего п</w:t>
      </w:r>
      <w:r w:rsidR="000733D4" w:rsidRPr="00150509">
        <w:rPr>
          <w:rStyle w:val="FontStyle43"/>
          <w:sz w:val="24"/>
          <w:szCs w:val="24"/>
        </w:rPr>
        <w:t xml:space="preserve">орядка распространяются на все обращения граждан, </w:t>
      </w:r>
      <w:r w:rsidRPr="00150509">
        <w:rPr>
          <w:rStyle w:val="FontStyle43"/>
          <w:sz w:val="24"/>
          <w:szCs w:val="24"/>
        </w:rPr>
        <w:t xml:space="preserve">поступившие в организацию </w:t>
      </w:r>
      <w:r w:rsidR="006E498C" w:rsidRPr="00150509">
        <w:rPr>
          <w:rStyle w:val="FontStyle43"/>
          <w:sz w:val="24"/>
          <w:szCs w:val="24"/>
        </w:rPr>
        <w:t>от получателей образовательных услуг (устные и письменные  обращения,  по телефону,  по электронной почте</w:t>
      </w:r>
      <w:r w:rsidR="00606CC4">
        <w:rPr>
          <w:rStyle w:val="FontStyle43"/>
          <w:sz w:val="24"/>
          <w:szCs w:val="24"/>
        </w:rPr>
        <w:t>)</w:t>
      </w:r>
      <w:r w:rsidR="0054619B">
        <w:rPr>
          <w:rStyle w:val="FontStyle43"/>
          <w:sz w:val="24"/>
          <w:szCs w:val="24"/>
        </w:rPr>
        <w:t>.</w:t>
      </w:r>
    </w:p>
    <w:p w:rsidR="006E498C" w:rsidRPr="00150509" w:rsidRDefault="006E498C" w:rsidP="00EF0E27">
      <w:pPr>
        <w:spacing w:after="0" w:line="240" w:lineRule="auto"/>
        <w:ind w:firstLine="709"/>
        <w:jc w:val="both"/>
        <w:rPr>
          <w:rStyle w:val="FontStyle43"/>
          <w:sz w:val="24"/>
          <w:szCs w:val="24"/>
        </w:rPr>
      </w:pPr>
      <w:r w:rsidRPr="00150509">
        <w:rPr>
          <w:rStyle w:val="FontStyle43"/>
          <w:sz w:val="24"/>
          <w:szCs w:val="24"/>
        </w:rPr>
        <w:t>1.4. Обращения граждан  поступают в виде предложений, заявлений, жалоб.</w:t>
      </w:r>
    </w:p>
    <w:p w:rsidR="006E498C" w:rsidRPr="00150509" w:rsidRDefault="007C6AF6" w:rsidP="00EF0E27">
      <w:pPr>
        <w:pStyle w:val="a5"/>
        <w:numPr>
          <w:ilvl w:val="0"/>
          <w:numId w:val="3"/>
        </w:numPr>
        <w:spacing w:after="0" w:line="240" w:lineRule="auto"/>
        <w:ind w:left="0" w:firstLine="709"/>
        <w:jc w:val="both"/>
        <w:rPr>
          <w:rStyle w:val="FontStyle43"/>
          <w:sz w:val="24"/>
          <w:szCs w:val="24"/>
        </w:rPr>
      </w:pPr>
      <w:r>
        <w:rPr>
          <w:rStyle w:val="FontStyle43"/>
          <w:sz w:val="24"/>
          <w:szCs w:val="24"/>
        </w:rPr>
        <w:t>Предложение - обращение граждан направле</w:t>
      </w:r>
      <w:r w:rsidR="006E498C" w:rsidRPr="00150509">
        <w:rPr>
          <w:rStyle w:val="FontStyle43"/>
          <w:sz w:val="24"/>
          <w:szCs w:val="24"/>
        </w:rPr>
        <w:t xml:space="preserve">но на улучшение деятельности </w:t>
      </w:r>
      <w:r w:rsidR="0054619B">
        <w:rPr>
          <w:rStyle w:val="FontStyle43"/>
          <w:sz w:val="24"/>
          <w:szCs w:val="24"/>
        </w:rPr>
        <w:t>МБОУ «</w:t>
      </w:r>
      <w:r>
        <w:rPr>
          <w:rFonts w:ascii="Times New Roman" w:hAnsi="Times New Roman" w:cs="Times New Roman"/>
          <w:sz w:val="24"/>
        </w:rPr>
        <w:t>Яна Булякская ООШ</w:t>
      </w:r>
      <w:r w:rsidR="0054619B">
        <w:rPr>
          <w:rStyle w:val="FontStyle43"/>
          <w:sz w:val="24"/>
          <w:szCs w:val="24"/>
        </w:rPr>
        <w:t>» Тукаевского муниципального района РТ</w:t>
      </w:r>
      <w:r w:rsidR="00256BD0">
        <w:rPr>
          <w:rStyle w:val="FontStyle43"/>
          <w:sz w:val="24"/>
          <w:szCs w:val="24"/>
        </w:rPr>
        <w:t xml:space="preserve"> (далее Школа</w:t>
      </w:r>
      <w:r w:rsidR="00F92011">
        <w:rPr>
          <w:rStyle w:val="FontStyle43"/>
          <w:sz w:val="24"/>
          <w:szCs w:val="24"/>
        </w:rPr>
        <w:t>)</w:t>
      </w:r>
      <w:r w:rsidR="0054619B">
        <w:rPr>
          <w:rStyle w:val="FontStyle43"/>
          <w:sz w:val="24"/>
          <w:szCs w:val="24"/>
        </w:rPr>
        <w:t>.</w:t>
      </w:r>
    </w:p>
    <w:p w:rsidR="006E498C" w:rsidRPr="00150509" w:rsidRDefault="006E498C" w:rsidP="00EF0E27">
      <w:pPr>
        <w:pStyle w:val="a5"/>
        <w:numPr>
          <w:ilvl w:val="0"/>
          <w:numId w:val="3"/>
        </w:numPr>
        <w:spacing w:after="0" w:line="240" w:lineRule="auto"/>
        <w:ind w:left="0" w:firstLine="709"/>
        <w:jc w:val="both"/>
        <w:rPr>
          <w:rStyle w:val="FontStyle43"/>
          <w:sz w:val="24"/>
          <w:szCs w:val="24"/>
        </w:rPr>
      </w:pPr>
      <w:r w:rsidRPr="00150509">
        <w:rPr>
          <w:rStyle w:val="FontStyle43"/>
          <w:sz w:val="24"/>
          <w:szCs w:val="24"/>
        </w:rPr>
        <w:t>Заявление – обращение  в целях  реализации прав и законных интересов граждан</w:t>
      </w:r>
    </w:p>
    <w:p w:rsidR="006E498C" w:rsidRPr="00150509" w:rsidRDefault="006E498C" w:rsidP="00EF0E27">
      <w:pPr>
        <w:pStyle w:val="a5"/>
        <w:numPr>
          <w:ilvl w:val="0"/>
          <w:numId w:val="3"/>
        </w:numPr>
        <w:spacing w:after="0" w:line="240" w:lineRule="auto"/>
        <w:ind w:left="0" w:firstLine="709"/>
        <w:jc w:val="both"/>
        <w:rPr>
          <w:rStyle w:val="FontStyle43"/>
          <w:sz w:val="24"/>
          <w:szCs w:val="24"/>
        </w:rPr>
      </w:pPr>
      <w:r w:rsidRPr="00150509">
        <w:rPr>
          <w:rStyle w:val="FontStyle43"/>
          <w:sz w:val="24"/>
          <w:szCs w:val="24"/>
        </w:rPr>
        <w:t xml:space="preserve">Жалоба – обращение с требованием  о восстановлении прав  и законных интересов  граждан, нарушенных действиями (бездействиями) или решениями администрации, педагогических или иных  работников </w:t>
      </w:r>
      <w:r w:rsidR="0054619B">
        <w:rPr>
          <w:rStyle w:val="FontStyle43"/>
          <w:sz w:val="24"/>
          <w:szCs w:val="24"/>
        </w:rPr>
        <w:t>Школы.</w:t>
      </w:r>
    </w:p>
    <w:p w:rsidR="006E498C" w:rsidRPr="00150509" w:rsidRDefault="006E498C" w:rsidP="00EF0E27">
      <w:pPr>
        <w:spacing w:after="0" w:line="240" w:lineRule="auto"/>
        <w:ind w:firstLine="709"/>
        <w:jc w:val="both"/>
        <w:rPr>
          <w:rStyle w:val="FontStyle43"/>
          <w:sz w:val="24"/>
          <w:szCs w:val="24"/>
        </w:rPr>
      </w:pPr>
      <w:r w:rsidRPr="00150509">
        <w:rPr>
          <w:rStyle w:val="FontStyle43"/>
          <w:sz w:val="24"/>
          <w:szCs w:val="24"/>
        </w:rPr>
        <w:t>1.5.</w:t>
      </w:r>
      <w:r w:rsidR="00612AD4" w:rsidRPr="00150509">
        <w:rPr>
          <w:rStyle w:val="FontStyle43"/>
          <w:sz w:val="24"/>
          <w:szCs w:val="24"/>
        </w:rPr>
        <w:t xml:space="preserve"> </w:t>
      </w:r>
      <w:proofErr w:type="gramStart"/>
      <w:r w:rsidRPr="00150509">
        <w:rPr>
          <w:rStyle w:val="FontStyle43"/>
          <w:sz w:val="24"/>
          <w:szCs w:val="24"/>
        </w:rPr>
        <w:t xml:space="preserve">Рассмотрению подлежат обращения, в которых гражданин </w:t>
      </w:r>
      <w:r w:rsidR="008932C5" w:rsidRPr="00150509">
        <w:rPr>
          <w:rStyle w:val="FontStyle43"/>
          <w:sz w:val="24"/>
          <w:szCs w:val="24"/>
        </w:rPr>
        <w:t>в обязательном порядке указывает наименование органа, в которое направляет письменное обращение, либо фамилию, имя, отчество соответствующего должностного лица, либо должность соответствующего лица, а также свою фамилию, имя, отчество (последнее - при наличии), адрес электронной почты, если ответ должен быть направлен в форме электронного документа, почтовый адрес, по которому должен быть направлен ответ, излагает суть предложения</w:t>
      </w:r>
      <w:proofErr w:type="gramEnd"/>
      <w:r w:rsidR="008932C5" w:rsidRPr="00150509">
        <w:rPr>
          <w:rStyle w:val="FontStyle43"/>
          <w:sz w:val="24"/>
          <w:szCs w:val="24"/>
        </w:rPr>
        <w:t>, ставит личную подпись и дату.</w:t>
      </w:r>
    </w:p>
    <w:p w:rsidR="005928BB" w:rsidRPr="00606CC4" w:rsidRDefault="008932C5" w:rsidP="00606CC4">
      <w:pPr>
        <w:spacing w:after="0" w:line="240" w:lineRule="auto"/>
        <w:ind w:firstLine="709"/>
        <w:jc w:val="both"/>
        <w:rPr>
          <w:rFonts w:ascii="Times New Roman" w:hAnsi="Times New Roman" w:cs="Times New Roman"/>
          <w:sz w:val="24"/>
          <w:szCs w:val="24"/>
        </w:rPr>
      </w:pPr>
      <w:r w:rsidRPr="00150509">
        <w:rPr>
          <w:rStyle w:val="FontStyle43"/>
          <w:sz w:val="24"/>
          <w:szCs w:val="24"/>
        </w:rPr>
        <w:t>1.6.</w:t>
      </w:r>
      <w:r w:rsidR="00612AD4" w:rsidRPr="00150509">
        <w:rPr>
          <w:rStyle w:val="FontStyle43"/>
          <w:sz w:val="24"/>
          <w:szCs w:val="24"/>
        </w:rPr>
        <w:t xml:space="preserve"> </w:t>
      </w:r>
      <w:r w:rsidRPr="00150509">
        <w:rPr>
          <w:rStyle w:val="FontStyle43"/>
          <w:sz w:val="24"/>
          <w:szCs w:val="24"/>
        </w:rPr>
        <w:t>Расследование нарушений норм профессионального поведения педагогическим работником может быть проведено только по поступившей на него жалобе, поданной в письменной форме.</w:t>
      </w:r>
    </w:p>
    <w:p w:rsidR="005928BB" w:rsidRPr="00150509" w:rsidRDefault="005928BB" w:rsidP="00EF0E27">
      <w:pPr>
        <w:autoSpaceDE w:val="0"/>
        <w:autoSpaceDN w:val="0"/>
        <w:adjustRightInd w:val="0"/>
        <w:spacing w:after="0" w:line="240" w:lineRule="auto"/>
        <w:ind w:firstLine="709"/>
        <w:jc w:val="center"/>
        <w:rPr>
          <w:rFonts w:ascii="Times New Roman" w:hAnsi="Times New Roman" w:cs="Times New Roman"/>
          <w:b/>
          <w:bCs/>
          <w:color w:val="000000"/>
          <w:sz w:val="24"/>
          <w:szCs w:val="24"/>
        </w:rPr>
      </w:pPr>
      <w:r w:rsidRPr="00150509">
        <w:rPr>
          <w:rFonts w:ascii="Times New Roman" w:hAnsi="Times New Roman" w:cs="Times New Roman"/>
          <w:b/>
          <w:bCs/>
          <w:color w:val="000000"/>
          <w:sz w:val="24"/>
          <w:szCs w:val="24"/>
        </w:rPr>
        <w:t xml:space="preserve">2. Информирование граждан о рассмотрении обращений </w:t>
      </w:r>
    </w:p>
    <w:p w:rsidR="005928BB" w:rsidRPr="00150509" w:rsidRDefault="005928BB" w:rsidP="00140BF7">
      <w:pPr>
        <w:autoSpaceDE w:val="0"/>
        <w:autoSpaceDN w:val="0"/>
        <w:adjustRightInd w:val="0"/>
        <w:spacing w:after="0" w:line="240" w:lineRule="auto"/>
        <w:ind w:firstLine="709"/>
        <w:rPr>
          <w:rFonts w:ascii="Times New Roman" w:hAnsi="Times New Roman" w:cs="Times New Roman"/>
          <w:color w:val="000000"/>
          <w:sz w:val="24"/>
          <w:szCs w:val="24"/>
        </w:rPr>
      </w:pPr>
      <w:r w:rsidRPr="00150509">
        <w:rPr>
          <w:rFonts w:ascii="Times New Roman" w:hAnsi="Times New Roman" w:cs="Times New Roman"/>
          <w:color w:val="000000"/>
          <w:sz w:val="24"/>
          <w:szCs w:val="24"/>
        </w:rPr>
        <w:t>2.1. Для получения информации о порядке рассмотрения обращений граждане обращаются:</w:t>
      </w:r>
    </w:p>
    <w:p w:rsidR="005928BB" w:rsidRPr="00150509" w:rsidRDefault="005928BB" w:rsidP="00140BF7">
      <w:pPr>
        <w:pStyle w:val="a5"/>
        <w:numPr>
          <w:ilvl w:val="0"/>
          <w:numId w:val="4"/>
        </w:numPr>
        <w:autoSpaceDE w:val="0"/>
        <w:autoSpaceDN w:val="0"/>
        <w:adjustRightInd w:val="0"/>
        <w:spacing w:after="0" w:line="240" w:lineRule="auto"/>
        <w:ind w:left="0" w:firstLine="709"/>
        <w:rPr>
          <w:rFonts w:ascii="Times New Roman" w:hAnsi="Times New Roman" w:cs="Times New Roman"/>
          <w:color w:val="000000"/>
          <w:sz w:val="24"/>
          <w:szCs w:val="24"/>
        </w:rPr>
      </w:pPr>
      <w:r w:rsidRPr="00150509">
        <w:rPr>
          <w:rFonts w:ascii="Times New Roman" w:hAnsi="Times New Roman" w:cs="Times New Roman"/>
          <w:color w:val="000000"/>
          <w:sz w:val="24"/>
          <w:szCs w:val="24"/>
        </w:rPr>
        <w:t xml:space="preserve">лично в школу; </w:t>
      </w:r>
    </w:p>
    <w:p w:rsidR="005928BB" w:rsidRPr="00150509" w:rsidRDefault="005928BB" w:rsidP="00140BF7">
      <w:pPr>
        <w:pStyle w:val="a5"/>
        <w:numPr>
          <w:ilvl w:val="0"/>
          <w:numId w:val="4"/>
        </w:numPr>
        <w:autoSpaceDE w:val="0"/>
        <w:autoSpaceDN w:val="0"/>
        <w:adjustRightInd w:val="0"/>
        <w:spacing w:after="0" w:line="240" w:lineRule="auto"/>
        <w:ind w:left="0" w:firstLine="709"/>
        <w:rPr>
          <w:rFonts w:ascii="Times New Roman" w:hAnsi="Times New Roman" w:cs="Times New Roman"/>
          <w:color w:val="000000"/>
          <w:sz w:val="24"/>
          <w:szCs w:val="24"/>
        </w:rPr>
      </w:pPr>
      <w:r w:rsidRPr="00150509">
        <w:rPr>
          <w:rFonts w:ascii="Times New Roman" w:hAnsi="Times New Roman" w:cs="Times New Roman"/>
          <w:color w:val="000000"/>
          <w:sz w:val="24"/>
          <w:szCs w:val="24"/>
        </w:rPr>
        <w:t xml:space="preserve">по телефону; </w:t>
      </w:r>
    </w:p>
    <w:p w:rsidR="005928BB" w:rsidRPr="00150509" w:rsidRDefault="005928BB" w:rsidP="00140BF7">
      <w:pPr>
        <w:pStyle w:val="a5"/>
        <w:numPr>
          <w:ilvl w:val="0"/>
          <w:numId w:val="4"/>
        </w:numPr>
        <w:autoSpaceDE w:val="0"/>
        <w:autoSpaceDN w:val="0"/>
        <w:adjustRightInd w:val="0"/>
        <w:spacing w:after="0" w:line="240" w:lineRule="auto"/>
        <w:ind w:left="0" w:firstLine="709"/>
        <w:rPr>
          <w:rFonts w:ascii="Times New Roman" w:hAnsi="Times New Roman" w:cs="Times New Roman"/>
          <w:color w:val="000000"/>
          <w:sz w:val="24"/>
          <w:szCs w:val="24"/>
        </w:rPr>
      </w:pPr>
      <w:r w:rsidRPr="00150509">
        <w:rPr>
          <w:rFonts w:ascii="Times New Roman" w:hAnsi="Times New Roman" w:cs="Times New Roman"/>
          <w:color w:val="000000"/>
          <w:sz w:val="24"/>
          <w:szCs w:val="24"/>
        </w:rPr>
        <w:t xml:space="preserve">по электронной почте; </w:t>
      </w:r>
    </w:p>
    <w:p w:rsidR="00606CC4" w:rsidRDefault="005928BB" w:rsidP="00140BF7">
      <w:pPr>
        <w:tabs>
          <w:tab w:val="left" w:pos="0"/>
        </w:tabs>
        <w:spacing w:after="0" w:line="240" w:lineRule="auto"/>
        <w:ind w:right="140" w:firstLine="709"/>
        <w:rPr>
          <w:rFonts w:ascii="Times New Roman" w:eastAsia="Times New Roman" w:hAnsi="Times New Roman" w:cs="Times New Roman"/>
          <w:b/>
          <w:bCs/>
          <w:sz w:val="24"/>
          <w:szCs w:val="24"/>
        </w:rPr>
      </w:pPr>
      <w:r w:rsidRPr="00150509">
        <w:rPr>
          <w:rFonts w:ascii="Times New Roman" w:hAnsi="Times New Roman" w:cs="Times New Roman"/>
          <w:color w:val="000000"/>
          <w:sz w:val="24"/>
          <w:szCs w:val="24"/>
        </w:rPr>
        <w:t>2.2. Сведения о месте нахождения школы, почтовом адре</w:t>
      </w:r>
      <w:r w:rsidR="00606CC4">
        <w:rPr>
          <w:rFonts w:ascii="Times New Roman" w:hAnsi="Times New Roman" w:cs="Times New Roman"/>
          <w:color w:val="000000"/>
          <w:sz w:val="24"/>
          <w:szCs w:val="24"/>
        </w:rPr>
        <w:t xml:space="preserve">се, телефонных номерах и адресе </w:t>
      </w:r>
      <w:r w:rsidRPr="00150509">
        <w:rPr>
          <w:rFonts w:ascii="Times New Roman" w:hAnsi="Times New Roman" w:cs="Times New Roman"/>
          <w:color w:val="000000"/>
          <w:sz w:val="24"/>
          <w:szCs w:val="24"/>
        </w:rPr>
        <w:t>электронной почты</w:t>
      </w:r>
      <w:r w:rsidR="00606CC4">
        <w:rPr>
          <w:rFonts w:ascii="Times New Roman" w:hAnsi="Times New Roman" w:cs="Times New Roman"/>
          <w:color w:val="000000"/>
          <w:sz w:val="24"/>
          <w:szCs w:val="24"/>
        </w:rPr>
        <w:t>:</w:t>
      </w:r>
      <w:r w:rsidR="00612AD4" w:rsidRPr="00606CC4">
        <w:rPr>
          <w:rFonts w:ascii="Times New Roman" w:hAnsi="Times New Roman" w:cs="Times New Roman"/>
          <w:color w:val="000000"/>
          <w:sz w:val="24"/>
          <w:szCs w:val="24"/>
        </w:rPr>
        <w:t xml:space="preserve"> </w:t>
      </w:r>
      <w:r w:rsidR="00606CC4">
        <w:rPr>
          <w:rFonts w:ascii="Times New Roman" w:eastAsia="Times New Roman" w:hAnsi="Times New Roman" w:cs="Times New Roman"/>
          <w:sz w:val="24"/>
          <w:szCs w:val="24"/>
        </w:rPr>
        <w:t xml:space="preserve"> </w:t>
      </w:r>
      <w:hyperlink r:id="rId10" w:history="1">
        <w:r w:rsidR="007C6AF6" w:rsidRPr="0005687F">
          <w:rPr>
            <w:rStyle w:val="ad"/>
            <w:rFonts w:ascii="Times New Roman" w:eastAsia="Times New Roman" w:hAnsi="Times New Roman" w:cs="Times New Roman"/>
            <w:sz w:val="24"/>
            <w:szCs w:val="24"/>
            <w:lang w:val="en-US"/>
          </w:rPr>
          <w:t>Sybul</w:t>
        </w:r>
        <w:r w:rsidR="007C6AF6" w:rsidRPr="0005687F">
          <w:rPr>
            <w:rStyle w:val="ad"/>
            <w:rFonts w:ascii="Times New Roman" w:eastAsia="Times New Roman" w:hAnsi="Times New Roman" w:cs="Times New Roman"/>
            <w:sz w:val="24"/>
            <w:szCs w:val="24"/>
          </w:rPr>
          <w:t>.</w:t>
        </w:r>
        <w:r w:rsidR="007C6AF6" w:rsidRPr="0005687F">
          <w:rPr>
            <w:rStyle w:val="ad"/>
            <w:rFonts w:ascii="Times New Roman" w:eastAsia="Times New Roman" w:hAnsi="Times New Roman" w:cs="Times New Roman"/>
            <w:sz w:val="24"/>
            <w:szCs w:val="24"/>
            <w:lang w:val="en-US"/>
          </w:rPr>
          <w:t>Tuk</w:t>
        </w:r>
        <w:r w:rsidR="007C6AF6" w:rsidRPr="0005687F">
          <w:rPr>
            <w:rStyle w:val="ad"/>
            <w:rFonts w:ascii="Times New Roman" w:eastAsia="Times New Roman" w:hAnsi="Times New Roman" w:cs="Times New Roman"/>
            <w:sz w:val="24"/>
            <w:szCs w:val="24"/>
          </w:rPr>
          <w:t>@</w:t>
        </w:r>
        <w:r w:rsidR="007C6AF6" w:rsidRPr="0005687F">
          <w:rPr>
            <w:rStyle w:val="ad"/>
            <w:rFonts w:ascii="Times New Roman" w:eastAsia="Times New Roman" w:hAnsi="Times New Roman" w:cs="Times New Roman"/>
            <w:sz w:val="24"/>
            <w:szCs w:val="24"/>
            <w:lang w:val="en-US"/>
          </w:rPr>
          <w:t>tatar</w:t>
        </w:r>
        <w:r w:rsidR="007C6AF6" w:rsidRPr="0005687F">
          <w:rPr>
            <w:rStyle w:val="ad"/>
            <w:rFonts w:ascii="Times New Roman" w:eastAsia="Times New Roman" w:hAnsi="Times New Roman" w:cs="Times New Roman"/>
            <w:sz w:val="24"/>
            <w:szCs w:val="24"/>
          </w:rPr>
          <w:t>.</w:t>
        </w:r>
        <w:r w:rsidR="007C6AF6" w:rsidRPr="0005687F">
          <w:rPr>
            <w:rStyle w:val="ad"/>
            <w:rFonts w:ascii="Times New Roman" w:eastAsia="Times New Roman" w:hAnsi="Times New Roman" w:cs="Times New Roman"/>
            <w:sz w:val="24"/>
            <w:szCs w:val="24"/>
            <w:lang w:val="en-US"/>
          </w:rPr>
          <w:t>ru</w:t>
        </w:r>
      </w:hyperlink>
      <w:r w:rsidR="00606CC4" w:rsidRPr="00606CC4">
        <w:rPr>
          <w:rFonts w:ascii="Times New Roman" w:eastAsia="Times New Roman" w:hAnsi="Times New Roman" w:cs="Times New Roman"/>
          <w:color w:val="0000FF"/>
          <w:sz w:val="24"/>
          <w:szCs w:val="24"/>
        </w:rPr>
        <w:t xml:space="preserve"> </w:t>
      </w:r>
      <w:r w:rsidR="00606CC4" w:rsidRPr="00606CC4">
        <w:rPr>
          <w:rFonts w:ascii="Times New Roman" w:eastAsia="Times New Roman" w:hAnsi="Times New Roman" w:cs="Times New Roman"/>
          <w:sz w:val="24"/>
          <w:szCs w:val="24"/>
        </w:rPr>
        <w:t xml:space="preserve">  </w:t>
      </w:r>
      <w:r w:rsidR="00606CC4">
        <w:rPr>
          <w:rFonts w:ascii="Times New Roman" w:hAnsi="Times New Roman" w:cs="Times New Roman"/>
          <w:color w:val="000000"/>
          <w:sz w:val="24"/>
          <w:szCs w:val="24"/>
        </w:rPr>
        <w:t xml:space="preserve">для </w:t>
      </w:r>
      <w:r w:rsidRPr="00150509">
        <w:rPr>
          <w:rFonts w:ascii="Times New Roman" w:hAnsi="Times New Roman" w:cs="Times New Roman"/>
          <w:color w:val="000000"/>
          <w:sz w:val="24"/>
          <w:szCs w:val="24"/>
        </w:rPr>
        <w:t xml:space="preserve">направления обращений размещены на официальном сайте школы в сети Интернет </w:t>
      </w:r>
      <w:r w:rsidR="00EF0E27" w:rsidRPr="00150509">
        <w:rPr>
          <w:rFonts w:ascii="Times New Roman" w:hAnsi="Times New Roman" w:cs="Times New Roman"/>
          <w:color w:val="000000"/>
          <w:sz w:val="24"/>
          <w:szCs w:val="24"/>
        </w:rPr>
        <w:t>–</w:t>
      </w:r>
      <w:r w:rsidRPr="00150509">
        <w:rPr>
          <w:rFonts w:ascii="Times New Roman" w:hAnsi="Times New Roman" w:cs="Times New Roman"/>
          <w:color w:val="000000"/>
          <w:sz w:val="24"/>
          <w:szCs w:val="24"/>
        </w:rPr>
        <w:t xml:space="preserve"> </w:t>
      </w:r>
      <w:hyperlink r:id="rId11" w:history="1">
        <w:r w:rsidR="00A03E3C" w:rsidRPr="0005687F">
          <w:rPr>
            <w:rStyle w:val="ad"/>
            <w:rFonts w:ascii="Times New Roman" w:eastAsia="Times New Roman" w:hAnsi="Times New Roman" w:cs="Times New Roman"/>
            <w:sz w:val="24"/>
            <w:szCs w:val="24"/>
            <w:lang w:val="en-US"/>
          </w:rPr>
          <w:t>https</w:t>
        </w:r>
        <w:r w:rsidR="00A03E3C" w:rsidRPr="0005687F">
          <w:rPr>
            <w:rStyle w:val="ad"/>
            <w:rFonts w:ascii="Times New Roman" w:eastAsia="Times New Roman" w:hAnsi="Times New Roman" w:cs="Times New Roman"/>
            <w:sz w:val="24"/>
            <w:szCs w:val="24"/>
          </w:rPr>
          <w:t>://</w:t>
        </w:r>
        <w:r w:rsidR="00A03E3C" w:rsidRPr="0005687F">
          <w:rPr>
            <w:rStyle w:val="ad"/>
            <w:rFonts w:ascii="Times New Roman" w:eastAsia="Times New Roman" w:hAnsi="Times New Roman" w:cs="Times New Roman"/>
            <w:sz w:val="24"/>
            <w:szCs w:val="24"/>
            <w:lang w:val="en-US"/>
          </w:rPr>
          <w:t>edu</w:t>
        </w:r>
        <w:r w:rsidR="00A03E3C" w:rsidRPr="0005687F">
          <w:rPr>
            <w:rStyle w:val="ad"/>
            <w:rFonts w:ascii="Times New Roman" w:eastAsia="Times New Roman" w:hAnsi="Times New Roman" w:cs="Times New Roman"/>
            <w:sz w:val="24"/>
            <w:szCs w:val="24"/>
          </w:rPr>
          <w:t>.</w:t>
        </w:r>
        <w:r w:rsidR="00A03E3C" w:rsidRPr="0005687F">
          <w:rPr>
            <w:rStyle w:val="ad"/>
            <w:rFonts w:ascii="Times New Roman" w:eastAsia="Times New Roman" w:hAnsi="Times New Roman" w:cs="Times New Roman"/>
            <w:sz w:val="24"/>
            <w:szCs w:val="24"/>
            <w:lang w:val="en-US"/>
          </w:rPr>
          <w:t>tatar</w:t>
        </w:r>
        <w:r w:rsidR="00A03E3C" w:rsidRPr="0005687F">
          <w:rPr>
            <w:rStyle w:val="ad"/>
            <w:rFonts w:ascii="Times New Roman" w:eastAsia="Times New Roman" w:hAnsi="Times New Roman" w:cs="Times New Roman"/>
            <w:sz w:val="24"/>
            <w:szCs w:val="24"/>
          </w:rPr>
          <w:t>.</w:t>
        </w:r>
        <w:r w:rsidR="00A03E3C" w:rsidRPr="0005687F">
          <w:rPr>
            <w:rStyle w:val="ad"/>
            <w:rFonts w:ascii="Times New Roman" w:eastAsia="Times New Roman" w:hAnsi="Times New Roman" w:cs="Times New Roman"/>
            <w:sz w:val="24"/>
            <w:szCs w:val="24"/>
            <w:lang w:val="en-US"/>
          </w:rPr>
          <w:t>ru</w:t>
        </w:r>
        <w:r w:rsidR="00A03E3C" w:rsidRPr="0005687F">
          <w:rPr>
            <w:rStyle w:val="ad"/>
            <w:rFonts w:ascii="Times New Roman" w:eastAsia="Times New Roman" w:hAnsi="Times New Roman" w:cs="Times New Roman"/>
            <w:sz w:val="24"/>
            <w:szCs w:val="24"/>
          </w:rPr>
          <w:t>/</w:t>
        </w:r>
        <w:r w:rsidR="00A03E3C" w:rsidRPr="0005687F">
          <w:rPr>
            <w:rStyle w:val="ad"/>
            <w:rFonts w:ascii="Times New Roman" w:eastAsia="Times New Roman" w:hAnsi="Times New Roman" w:cs="Times New Roman"/>
            <w:sz w:val="24"/>
            <w:szCs w:val="24"/>
            <w:lang w:val="en-US"/>
          </w:rPr>
          <w:t>tukaj</w:t>
        </w:r>
        <w:r w:rsidR="00A03E3C" w:rsidRPr="0005687F">
          <w:rPr>
            <w:rStyle w:val="ad"/>
            <w:rFonts w:ascii="Times New Roman" w:eastAsia="Times New Roman" w:hAnsi="Times New Roman" w:cs="Times New Roman"/>
            <w:sz w:val="24"/>
            <w:szCs w:val="24"/>
          </w:rPr>
          <w:t>/</w:t>
        </w:r>
        <w:r w:rsidR="00A03E3C" w:rsidRPr="0005687F">
          <w:rPr>
            <w:rStyle w:val="ad"/>
            <w:rFonts w:ascii="Times New Roman" w:eastAsia="Times New Roman" w:hAnsi="Times New Roman" w:cs="Times New Roman"/>
            <w:sz w:val="24"/>
            <w:szCs w:val="24"/>
            <w:lang w:val="en-US"/>
          </w:rPr>
          <w:t>yana</w:t>
        </w:r>
        <w:r w:rsidR="00A03E3C" w:rsidRPr="00A03E3C">
          <w:rPr>
            <w:rStyle w:val="ad"/>
            <w:rFonts w:ascii="Times New Roman" w:eastAsia="Times New Roman" w:hAnsi="Times New Roman" w:cs="Times New Roman"/>
            <w:sz w:val="24"/>
            <w:szCs w:val="24"/>
          </w:rPr>
          <w:t>-</w:t>
        </w:r>
        <w:r w:rsidR="00A03E3C" w:rsidRPr="0005687F">
          <w:rPr>
            <w:rStyle w:val="ad"/>
            <w:rFonts w:ascii="Times New Roman" w:eastAsia="Times New Roman" w:hAnsi="Times New Roman" w:cs="Times New Roman"/>
            <w:sz w:val="24"/>
            <w:szCs w:val="24"/>
            <w:lang w:val="en-US"/>
          </w:rPr>
          <w:t>bulyak</w:t>
        </w:r>
        <w:r w:rsidR="00A03E3C" w:rsidRPr="0005687F">
          <w:rPr>
            <w:rStyle w:val="ad"/>
            <w:rFonts w:ascii="Times New Roman" w:eastAsia="Times New Roman" w:hAnsi="Times New Roman" w:cs="Times New Roman"/>
            <w:sz w:val="24"/>
            <w:szCs w:val="24"/>
          </w:rPr>
          <w:t>/</w:t>
        </w:r>
        <w:proofErr w:type="spellStart"/>
        <w:r w:rsidR="00A03E3C" w:rsidRPr="0005687F">
          <w:rPr>
            <w:rStyle w:val="ad"/>
            <w:rFonts w:ascii="Times New Roman" w:eastAsia="Times New Roman" w:hAnsi="Times New Roman" w:cs="Times New Roman"/>
            <w:sz w:val="24"/>
            <w:szCs w:val="24"/>
            <w:lang w:val="en-US"/>
          </w:rPr>
          <w:t>sch</w:t>
        </w:r>
        <w:proofErr w:type="spellEnd"/>
      </w:hyperlink>
      <w:r w:rsidR="00606CC4" w:rsidRPr="007C6AF6">
        <w:rPr>
          <w:rFonts w:ascii="Times New Roman" w:eastAsia="Times New Roman" w:hAnsi="Times New Roman" w:cs="Times New Roman"/>
          <w:color w:val="FF0000"/>
          <w:sz w:val="16"/>
          <w:szCs w:val="20"/>
        </w:rPr>
        <w:t xml:space="preserve">     </w:t>
      </w:r>
      <w:hyperlink r:id="rId12" w:tgtFrame="_blank" w:history="1"/>
    </w:p>
    <w:p w:rsidR="00606CC4" w:rsidRDefault="005928BB" w:rsidP="00114568">
      <w:pPr>
        <w:tabs>
          <w:tab w:val="left" w:pos="0"/>
        </w:tabs>
        <w:spacing w:after="0" w:line="240" w:lineRule="auto"/>
        <w:ind w:right="140"/>
        <w:jc w:val="both"/>
        <w:rPr>
          <w:rFonts w:ascii="Times New Roman" w:hAnsi="Times New Roman" w:cs="Times New Roman"/>
          <w:sz w:val="24"/>
          <w:szCs w:val="24"/>
        </w:rPr>
      </w:pPr>
      <w:r w:rsidRPr="00150509">
        <w:rPr>
          <w:rFonts w:ascii="Times New Roman" w:eastAsia="Times New Roman" w:hAnsi="Times New Roman" w:cs="Times New Roman"/>
          <w:color w:val="007700"/>
          <w:sz w:val="24"/>
          <w:szCs w:val="24"/>
        </w:rPr>
        <w:t xml:space="preserve"> </w:t>
      </w:r>
      <w:r w:rsidRPr="00150509">
        <w:rPr>
          <w:rFonts w:ascii="Times New Roman" w:hAnsi="Times New Roman" w:cs="Times New Roman"/>
          <w:sz w:val="24"/>
          <w:szCs w:val="24"/>
        </w:rPr>
        <w:t>Почтовый адрес:</w:t>
      </w:r>
      <w:r w:rsidR="00606CC4">
        <w:rPr>
          <w:rFonts w:ascii="Times New Roman" w:hAnsi="Times New Roman" w:cs="Times New Roman"/>
          <w:sz w:val="24"/>
          <w:szCs w:val="24"/>
        </w:rPr>
        <w:t xml:space="preserve"> 4238</w:t>
      </w:r>
      <w:r w:rsidR="007C6AF6" w:rsidRPr="007C6AF6">
        <w:rPr>
          <w:rFonts w:ascii="Times New Roman" w:hAnsi="Times New Roman" w:cs="Times New Roman"/>
          <w:sz w:val="24"/>
          <w:szCs w:val="24"/>
        </w:rPr>
        <w:t>75</w:t>
      </w:r>
      <w:r w:rsidR="007C6AF6">
        <w:rPr>
          <w:rFonts w:ascii="Times New Roman" w:hAnsi="Times New Roman" w:cs="Times New Roman"/>
          <w:sz w:val="24"/>
          <w:szCs w:val="24"/>
        </w:rPr>
        <w:t xml:space="preserve">, РТ, Тукаевский район, д. Яна </w:t>
      </w:r>
      <w:proofErr w:type="spellStart"/>
      <w:r w:rsidR="007C6AF6">
        <w:rPr>
          <w:rFonts w:ascii="Times New Roman" w:hAnsi="Times New Roman" w:cs="Times New Roman"/>
          <w:sz w:val="24"/>
          <w:szCs w:val="24"/>
        </w:rPr>
        <w:t>Буляк</w:t>
      </w:r>
      <w:proofErr w:type="spellEnd"/>
      <w:r w:rsidR="00606CC4">
        <w:rPr>
          <w:rFonts w:ascii="Times New Roman" w:hAnsi="Times New Roman" w:cs="Times New Roman"/>
          <w:sz w:val="24"/>
          <w:szCs w:val="24"/>
        </w:rPr>
        <w:t xml:space="preserve">, ул. </w:t>
      </w:r>
      <w:proofErr w:type="spellStart"/>
      <w:r w:rsidR="007C6AF6">
        <w:rPr>
          <w:rFonts w:ascii="Times New Roman" w:hAnsi="Times New Roman" w:cs="Times New Roman"/>
          <w:sz w:val="24"/>
          <w:szCs w:val="24"/>
        </w:rPr>
        <w:t>Г.Тукая</w:t>
      </w:r>
      <w:proofErr w:type="spellEnd"/>
      <w:r w:rsidR="00606CC4">
        <w:rPr>
          <w:rFonts w:ascii="Times New Roman" w:hAnsi="Times New Roman" w:cs="Times New Roman"/>
          <w:sz w:val="24"/>
          <w:szCs w:val="24"/>
        </w:rPr>
        <w:t>, д.</w:t>
      </w:r>
      <w:r w:rsidR="007C6AF6">
        <w:rPr>
          <w:rFonts w:ascii="Times New Roman" w:hAnsi="Times New Roman" w:cs="Times New Roman"/>
          <w:sz w:val="24"/>
          <w:szCs w:val="24"/>
        </w:rPr>
        <w:t xml:space="preserve">2 </w:t>
      </w:r>
      <w:r w:rsidR="00AD0221">
        <w:rPr>
          <w:rFonts w:ascii="Times New Roman" w:hAnsi="Times New Roman" w:cs="Times New Roman"/>
          <w:sz w:val="24"/>
          <w:szCs w:val="24"/>
        </w:rPr>
        <w:t>б</w:t>
      </w:r>
      <w:r w:rsidR="00606CC4">
        <w:rPr>
          <w:rFonts w:ascii="Times New Roman" w:hAnsi="Times New Roman" w:cs="Times New Roman"/>
          <w:sz w:val="24"/>
          <w:szCs w:val="24"/>
        </w:rPr>
        <w:t xml:space="preserve">, </w:t>
      </w:r>
    </w:p>
    <w:p w:rsidR="005928BB" w:rsidRPr="00606CC4" w:rsidRDefault="00606CC4" w:rsidP="00140BF7">
      <w:pPr>
        <w:tabs>
          <w:tab w:val="left" w:pos="0"/>
        </w:tabs>
        <w:spacing w:after="0" w:line="240" w:lineRule="auto"/>
        <w:ind w:right="140"/>
        <w:rPr>
          <w:rFonts w:ascii="Times New Roman" w:eastAsia="Times New Roman" w:hAnsi="Times New Roman" w:cs="Times New Roman"/>
          <w:sz w:val="16"/>
          <w:szCs w:val="20"/>
        </w:rPr>
      </w:pPr>
      <w:r>
        <w:rPr>
          <w:rFonts w:ascii="Times New Roman" w:hAnsi="Times New Roman" w:cs="Times New Roman"/>
          <w:sz w:val="24"/>
          <w:szCs w:val="24"/>
        </w:rPr>
        <w:t>те</w:t>
      </w:r>
      <w:r w:rsidR="005928BB" w:rsidRPr="00150509">
        <w:rPr>
          <w:rFonts w:ascii="Times New Roman" w:hAnsi="Times New Roman" w:cs="Times New Roman"/>
          <w:sz w:val="24"/>
          <w:szCs w:val="24"/>
        </w:rPr>
        <w:t xml:space="preserve">лефон – </w:t>
      </w:r>
      <w:r w:rsidR="00EF0E27" w:rsidRPr="00150509">
        <w:rPr>
          <w:rFonts w:ascii="Times New Roman" w:hAnsi="Times New Roman" w:cs="Times New Roman"/>
          <w:sz w:val="24"/>
          <w:szCs w:val="24"/>
        </w:rPr>
        <w:t>8(</w:t>
      </w:r>
      <w:r w:rsidR="00C71B1B">
        <w:rPr>
          <w:rFonts w:ascii="Times New Roman" w:hAnsi="Times New Roman" w:cs="Times New Roman"/>
          <w:sz w:val="24"/>
          <w:szCs w:val="24"/>
        </w:rPr>
        <w:t>8552</w:t>
      </w:r>
      <w:r w:rsidR="00EF0E27" w:rsidRPr="00150509">
        <w:rPr>
          <w:rFonts w:ascii="Times New Roman" w:hAnsi="Times New Roman" w:cs="Times New Roman"/>
          <w:sz w:val="24"/>
          <w:szCs w:val="24"/>
        </w:rPr>
        <w:t xml:space="preserve">) </w:t>
      </w:r>
      <w:r w:rsidR="007C6AF6">
        <w:rPr>
          <w:rFonts w:ascii="Times New Roman" w:hAnsi="Times New Roman" w:cs="Times New Roman"/>
          <w:sz w:val="24"/>
          <w:szCs w:val="24"/>
        </w:rPr>
        <w:t>49-16-60.</w:t>
      </w:r>
    </w:p>
    <w:p w:rsidR="005928BB" w:rsidRPr="00150509" w:rsidRDefault="005928BB" w:rsidP="00140BF7">
      <w:pPr>
        <w:autoSpaceDE w:val="0"/>
        <w:autoSpaceDN w:val="0"/>
        <w:adjustRightInd w:val="0"/>
        <w:spacing w:after="0" w:line="240" w:lineRule="auto"/>
        <w:ind w:firstLine="709"/>
        <w:rPr>
          <w:rFonts w:ascii="Times New Roman" w:hAnsi="Times New Roman" w:cs="Times New Roman"/>
          <w:color w:val="000000"/>
          <w:sz w:val="24"/>
          <w:szCs w:val="24"/>
        </w:rPr>
      </w:pPr>
    </w:p>
    <w:p w:rsidR="005928BB" w:rsidRPr="00150509" w:rsidRDefault="005928BB" w:rsidP="00140BF7">
      <w:pPr>
        <w:autoSpaceDE w:val="0"/>
        <w:autoSpaceDN w:val="0"/>
        <w:adjustRightInd w:val="0"/>
        <w:spacing w:after="0" w:line="240" w:lineRule="auto"/>
        <w:ind w:firstLine="709"/>
        <w:jc w:val="center"/>
        <w:rPr>
          <w:rFonts w:ascii="Times New Roman" w:hAnsi="Times New Roman" w:cs="Times New Roman"/>
          <w:b/>
          <w:bCs/>
          <w:color w:val="000000"/>
          <w:sz w:val="24"/>
          <w:szCs w:val="24"/>
        </w:rPr>
      </w:pPr>
      <w:r w:rsidRPr="00150509">
        <w:rPr>
          <w:rFonts w:ascii="Times New Roman" w:hAnsi="Times New Roman" w:cs="Times New Roman"/>
          <w:b/>
          <w:bCs/>
          <w:color w:val="000000"/>
          <w:sz w:val="24"/>
          <w:szCs w:val="24"/>
        </w:rPr>
        <w:t>3. Срок рассмотрения обращения</w:t>
      </w:r>
    </w:p>
    <w:p w:rsidR="005928BB" w:rsidRPr="00150509" w:rsidRDefault="005928BB" w:rsidP="00140BF7">
      <w:pPr>
        <w:autoSpaceDE w:val="0"/>
        <w:autoSpaceDN w:val="0"/>
        <w:adjustRightInd w:val="0"/>
        <w:spacing w:after="0" w:line="240" w:lineRule="auto"/>
        <w:ind w:firstLine="709"/>
        <w:jc w:val="both"/>
        <w:rPr>
          <w:rFonts w:ascii="Times New Roman" w:hAnsi="Times New Roman" w:cs="Times New Roman"/>
          <w:color w:val="000000"/>
          <w:sz w:val="24"/>
          <w:szCs w:val="24"/>
        </w:rPr>
      </w:pPr>
      <w:r w:rsidRPr="00150509">
        <w:rPr>
          <w:rFonts w:ascii="Times New Roman" w:hAnsi="Times New Roman" w:cs="Times New Roman"/>
          <w:color w:val="000000"/>
          <w:sz w:val="24"/>
          <w:szCs w:val="24"/>
        </w:rPr>
        <w:t xml:space="preserve">3.1. Все поступившие в </w:t>
      </w:r>
      <w:r w:rsidR="0054619B">
        <w:rPr>
          <w:rStyle w:val="FontStyle43"/>
          <w:sz w:val="24"/>
          <w:szCs w:val="24"/>
        </w:rPr>
        <w:t>Школ</w:t>
      </w:r>
      <w:r w:rsidR="007C6AF6">
        <w:rPr>
          <w:rStyle w:val="FontStyle43"/>
          <w:sz w:val="24"/>
          <w:szCs w:val="24"/>
        </w:rPr>
        <w:t>у</w:t>
      </w:r>
      <w:r w:rsidR="0054619B">
        <w:rPr>
          <w:rStyle w:val="FontStyle43"/>
          <w:sz w:val="24"/>
          <w:szCs w:val="24"/>
        </w:rPr>
        <w:t xml:space="preserve"> </w:t>
      </w:r>
      <w:r w:rsidRPr="00150509">
        <w:rPr>
          <w:rFonts w:ascii="Times New Roman" w:hAnsi="Times New Roman" w:cs="Times New Roman"/>
          <w:color w:val="000000"/>
          <w:sz w:val="24"/>
          <w:szCs w:val="24"/>
        </w:rPr>
        <w:t xml:space="preserve">обращения граждан и документы, связанные с их рассмотрением, регистрируются в течение 3-х рабочих дней и передаются директору школы на рассмотрение. </w:t>
      </w:r>
    </w:p>
    <w:p w:rsidR="005928BB" w:rsidRPr="00150509" w:rsidRDefault="005928BB" w:rsidP="00EF0E27">
      <w:pPr>
        <w:autoSpaceDE w:val="0"/>
        <w:autoSpaceDN w:val="0"/>
        <w:adjustRightInd w:val="0"/>
        <w:spacing w:after="0" w:line="240" w:lineRule="auto"/>
        <w:ind w:firstLine="709"/>
        <w:jc w:val="both"/>
        <w:rPr>
          <w:rFonts w:ascii="Times New Roman" w:hAnsi="Times New Roman" w:cs="Times New Roman"/>
          <w:color w:val="000000"/>
          <w:sz w:val="24"/>
          <w:szCs w:val="24"/>
        </w:rPr>
      </w:pPr>
      <w:r w:rsidRPr="00150509">
        <w:rPr>
          <w:rFonts w:ascii="Times New Roman" w:hAnsi="Times New Roman" w:cs="Times New Roman"/>
          <w:color w:val="000000"/>
          <w:sz w:val="24"/>
          <w:szCs w:val="24"/>
        </w:rPr>
        <w:t xml:space="preserve">3.2. Обращение, поступившее в </w:t>
      </w:r>
      <w:r w:rsidR="0054619B">
        <w:rPr>
          <w:rStyle w:val="FontStyle43"/>
          <w:sz w:val="24"/>
          <w:szCs w:val="24"/>
        </w:rPr>
        <w:t>Школ</w:t>
      </w:r>
      <w:r w:rsidR="009B4C54">
        <w:rPr>
          <w:rStyle w:val="FontStyle43"/>
          <w:sz w:val="24"/>
          <w:szCs w:val="24"/>
        </w:rPr>
        <w:t>у</w:t>
      </w:r>
      <w:r w:rsidR="0054619B">
        <w:rPr>
          <w:rStyle w:val="FontStyle43"/>
          <w:sz w:val="24"/>
          <w:szCs w:val="24"/>
        </w:rPr>
        <w:t xml:space="preserve"> </w:t>
      </w:r>
      <w:r w:rsidRPr="00150509">
        <w:rPr>
          <w:rFonts w:ascii="Times New Roman" w:hAnsi="Times New Roman" w:cs="Times New Roman"/>
          <w:color w:val="000000"/>
          <w:sz w:val="24"/>
          <w:szCs w:val="24"/>
        </w:rPr>
        <w:t xml:space="preserve">в соответствии с его компетенцией, подлежит обязательному рассмотрению. </w:t>
      </w:r>
    </w:p>
    <w:p w:rsidR="005928BB" w:rsidRPr="00150509" w:rsidRDefault="005928BB" w:rsidP="00EF0E27">
      <w:pPr>
        <w:autoSpaceDE w:val="0"/>
        <w:autoSpaceDN w:val="0"/>
        <w:adjustRightInd w:val="0"/>
        <w:spacing w:after="0" w:line="240" w:lineRule="auto"/>
        <w:ind w:firstLine="709"/>
        <w:jc w:val="both"/>
        <w:rPr>
          <w:rFonts w:ascii="Times New Roman" w:hAnsi="Times New Roman" w:cs="Times New Roman"/>
          <w:color w:val="000000"/>
          <w:sz w:val="24"/>
          <w:szCs w:val="24"/>
        </w:rPr>
      </w:pPr>
      <w:r w:rsidRPr="00150509">
        <w:rPr>
          <w:rFonts w:ascii="Times New Roman" w:hAnsi="Times New Roman" w:cs="Times New Roman"/>
          <w:color w:val="000000"/>
          <w:sz w:val="24"/>
          <w:szCs w:val="24"/>
        </w:rPr>
        <w:t xml:space="preserve">3.3. Письменное обращение, содержащее вопросы, решение которых не входит в компетенцию школы, направляется в течение семи дней со дня регистрации в соответствующий орган или соответствующему должностному лицу, в компетенцию которых входит решение поставленных в обращении вопросов, с уведомлением гражданина, направившего обращение, о переадресации обращения. </w:t>
      </w:r>
    </w:p>
    <w:p w:rsidR="005928BB" w:rsidRPr="00150509" w:rsidRDefault="005928BB" w:rsidP="00EF0E27">
      <w:pPr>
        <w:autoSpaceDE w:val="0"/>
        <w:autoSpaceDN w:val="0"/>
        <w:adjustRightInd w:val="0"/>
        <w:spacing w:after="0" w:line="240" w:lineRule="auto"/>
        <w:ind w:firstLine="709"/>
        <w:jc w:val="both"/>
        <w:rPr>
          <w:rFonts w:ascii="Times New Roman" w:hAnsi="Times New Roman" w:cs="Times New Roman"/>
          <w:color w:val="000000"/>
          <w:sz w:val="24"/>
          <w:szCs w:val="24"/>
        </w:rPr>
      </w:pPr>
      <w:r w:rsidRPr="00150509">
        <w:rPr>
          <w:rFonts w:ascii="Times New Roman" w:hAnsi="Times New Roman" w:cs="Times New Roman"/>
          <w:color w:val="000000"/>
          <w:sz w:val="24"/>
          <w:szCs w:val="24"/>
        </w:rPr>
        <w:t xml:space="preserve">3.4. В случае если решение поставленных в письменном обращении вопросов относится к компетенции нескольких органов или должностных лиц, копия обращения в течение семи дней со дня регистрации направляется в соответствующие органы или соответствующим должностным лицам. </w:t>
      </w:r>
    </w:p>
    <w:p w:rsidR="005928BB" w:rsidRPr="00150509" w:rsidRDefault="005928BB" w:rsidP="00EF0E27">
      <w:pPr>
        <w:autoSpaceDE w:val="0"/>
        <w:autoSpaceDN w:val="0"/>
        <w:adjustRightInd w:val="0"/>
        <w:spacing w:after="0" w:line="240" w:lineRule="auto"/>
        <w:ind w:firstLine="709"/>
        <w:jc w:val="both"/>
        <w:rPr>
          <w:rFonts w:ascii="Times New Roman" w:hAnsi="Times New Roman" w:cs="Times New Roman"/>
          <w:color w:val="000000"/>
          <w:sz w:val="24"/>
          <w:szCs w:val="24"/>
        </w:rPr>
      </w:pPr>
      <w:r w:rsidRPr="00150509">
        <w:rPr>
          <w:rFonts w:ascii="Times New Roman" w:hAnsi="Times New Roman" w:cs="Times New Roman"/>
          <w:color w:val="000000"/>
          <w:sz w:val="24"/>
          <w:szCs w:val="24"/>
        </w:rPr>
        <w:t xml:space="preserve">3.5. При индивидуальном устном информировании граждан (по телефону или лично) сотрудник школы, осуществляющий информирование, дает ответ самостоятельно при обращении гражданина. Если сотрудник, к которому обратился гражданин, не может ответить на вопрос самостоятельно, то он предлагает гражданину обратиться в письменной форме либо назначить другое удобное для гражданина время для получения информации. </w:t>
      </w:r>
    </w:p>
    <w:p w:rsidR="005928BB" w:rsidRPr="00150509" w:rsidRDefault="005928BB" w:rsidP="00EF0E27">
      <w:pPr>
        <w:autoSpaceDE w:val="0"/>
        <w:autoSpaceDN w:val="0"/>
        <w:adjustRightInd w:val="0"/>
        <w:spacing w:after="0" w:line="240" w:lineRule="auto"/>
        <w:ind w:firstLine="709"/>
        <w:jc w:val="both"/>
        <w:rPr>
          <w:rFonts w:ascii="Times New Roman" w:hAnsi="Times New Roman" w:cs="Times New Roman"/>
          <w:color w:val="000000"/>
          <w:sz w:val="24"/>
          <w:szCs w:val="24"/>
        </w:rPr>
      </w:pPr>
    </w:p>
    <w:p w:rsidR="0025484B" w:rsidRPr="00150509" w:rsidRDefault="0025484B" w:rsidP="00EF0E27">
      <w:pPr>
        <w:autoSpaceDE w:val="0"/>
        <w:autoSpaceDN w:val="0"/>
        <w:adjustRightInd w:val="0"/>
        <w:spacing w:after="0" w:line="240" w:lineRule="auto"/>
        <w:ind w:firstLine="709"/>
        <w:jc w:val="center"/>
        <w:rPr>
          <w:rFonts w:ascii="Times New Roman" w:hAnsi="Times New Roman" w:cs="Times New Roman"/>
          <w:b/>
          <w:bCs/>
          <w:color w:val="000000"/>
          <w:sz w:val="24"/>
          <w:szCs w:val="24"/>
        </w:rPr>
      </w:pPr>
      <w:r w:rsidRPr="00150509">
        <w:rPr>
          <w:rFonts w:ascii="Times New Roman" w:hAnsi="Times New Roman" w:cs="Times New Roman"/>
          <w:b/>
          <w:bCs/>
          <w:color w:val="000000"/>
          <w:sz w:val="24"/>
          <w:szCs w:val="24"/>
        </w:rPr>
        <w:t>4. Права граждан и обязанности должностных лиц школы при рассмотрении обращений</w:t>
      </w:r>
    </w:p>
    <w:p w:rsidR="0025484B" w:rsidRPr="00150509" w:rsidRDefault="0025484B" w:rsidP="00EF0E27">
      <w:pPr>
        <w:autoSpaceDE w:val="0"/>
        <w:autoSpaceDN w:val="0"/>
        <w:adjustRightInd w:val="0"/>
        <w:spacing w:after="0" w:line="240" w:lineRule="auto"/>
        <w:ind w:firstLine="709"/>
        <w:rPr>
          <w:rFonts w:ascii="Times New Roman" w:hAnsi="Times New Roman" w:cs="Times New Roman"/>
          <w:color w:val="000000"/>
          <w:sz w:val="24"/>
          <w:szCs w:val="24"/>
        </w:rPr>
      </w:pPr>
      <w:r w:rsidRPr="00150509">
        <w:rPr>
          <w:rFonts w:ascii="Times New Roman" w:hAnsi="Times New Roman" w:cs="Times New Roman"/>
          <w:color w:val="000000"/>
          <w:sz w:val="24"/>
          <w:szCs w:val="24"/>
        </w:rPr>
        <w:t xml:space="preserve">4.1. Гражданин на стадии рассмотрения его обращения в школе имеет право: </w:t>
      </w:r>
    </w:p>
    <w:p w:rsidR="0025484B" w:rsidRPr="00150509" w:rsidRDefault="0025484B" w:rsidP="00612AD4">
      <w:pPr>
        <w:pStyle w:val="a5"/>
        <w:numPr>
          <w:ilvl w:val="0"/>
          <w:numId w:val="5"/>
        </w:numPr>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150509">
        <w:rPr>
          <w:rFonts w:ascii="Times New Roman" w:hAnsi="Times New Roman" w:cs="Times New Roman"/>
          <w:color w:val="000000"/>
          <w:sz w:val="24"/>
          <w:szCs w:val="24"/>
        </w:rPr>
        <w:t xml:space="preserve">представлять дополнительные документы и материалы по рассматриваемому обращению либо обращаться с просьбой об их истребовании, в том числе в электронной форме; </w:t>
      </w:r>
    </w:p>
    <w:p w:rsidR="0025484B" w:rsidRPr="00150509" w:rsidRDefault="0025484B" w:rsidP="00612AD4">
      <w:pPr>
        <w:pStyle w:val="a5"/>
        <w:numPr>
          <w:ilvl w:val="0"/>
          <w:numId w:val="5"/>
        </w:numPr>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150509">
        <w:rPr>
          <w:rFonts w:ascii="Times New Roman" w:hAnsi="Times New Roman" w:cs="Times New Roman"/>
          <w:color w:val="000000"/>
          <w:sz w:val="24"/>
          <w:szCs w:val="24"/>
        </w:rPr>
        <w:t xml:space="preserve">знакомиться с документами и материалами, касающимися рассмотрения обращения, если это не затрагивает права, свободы и законные интересы других лиц и если в указанных документах и материалах не содержатся сведения, составляющие государственную или иную охраняемую федеральным законом тайну; </w:t>
      </w:r>
    </w:p>
    <w:p w:rsidR="0025484B" w:rsidRPr="00150509" w:rsidRDefault="0025484B" w:rsidP="00612AD4">
      <w:pPr>
        <w:pStyle w:val="a5"/>
        <w:numPr>
          <w:ilvl w:val="0"/>
          <w:numId w:val="5"/>
        </w:numPr>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150509">
        <w:rPr>
          <w:rFonts w:ascii="Times New Roman" w:hAnsi="Times New Roman" w:cs="Times New Roman"/>
          <w:color w:val="000000"/>
          <w:sz w:val="24"/>
          <w:szCs w:val="24"/>
        </w:rPr>
        <w:t xml:space="preserve">получать письменный ответ по существу поставленных в обращении вопросов, за исключением случаев, предусмотренных действующим законодательством; </w:t>
      </w:r>
    </w:p>
    <w:p w:rsidR="0025484B" w:rsidRPr="00150509" w:rsidRDefault="0025484B" w:rsidP="00612AD4">
      <w:pPr>
        <w:pStyle w:val="a5"/>
        <w:numPr>
          <w:ilvl w:val="0"/>
          <w:numId w:val="5"/>
        </w:numPr>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150509">
        <w:rPr>
          <w:rFonts w:ascii="Times New Roman" w:hAnsi="Times New Roman" w:cs="Times New Roman"/>
          <w:color w:val="000000"/>
          <w:sz w:val="24"/>
          <w:szCs w:val="24"/>
        </w:rPr>
        <w:t xml:space="preserve">обращаться с заявлением о прекращении рассмотрения обращения. </w:t>
      </w:r>
    </w:p>
    <w:p w:rsidR="0025484B" w:rsidRPr="00150509" w:rsidRDefault="0025484B" w:rsidP="00612AD4">
      <w:pPr>
        <w:pStyle w:val="a5"/>
        <w:autoSpaceDE w:val="0"/>
        <w:autoSpaceDN w:val="0"/>
        <w:adjustRightInd w:val="0"/>
        <w:spacing w:after="0" w:line="240" w:lineRule="auto"/>
        <w:ind w:left="709"/>
        <w:jc w:val="both"/>
        <w:rPr>
          <w:rFonts w:ascii="Times New Roman" w:hAnsi="Times New Roman" w:cs="Times New Roman"/>
          <w:color w:val="000000"/>
          <w:sz w:val="24"/>
          <w:szCs w:val="24"/>
        </w:rPr>
      </w:pPr>
    </w:p>
    <w:p w:rsidR="0025484B" w:rsidRPr="00150509" w:rsidRDefault="0025484B" w:rsidP="00612AD4">
      <w:pPr>
        <w:autoSpaceDE w:val="0"/>
        <w:autoSpaceDN w:val="0"/>
        <w:adjustRightInd w:val="0"/>
        <w:spacing w:after="0" w:line="240" w:lineRule="auto"/>
        <w:ind w:firstLine="709"/>
        <w:jc w:val="both"/>
        <w:rPr>
          <w:rFonts w:ascii="Times New Roman" w:hAnsi="Times New Roman" w:cs="Times New Roman"/>
          <w:color w:val="000000"/>
          <w:sz w:val="24"/>
          <w:szCs w:val="24"/>
        </w:rPr>
      </w:pPr>
      <w:r w:rsidRPr="00150509">
        <w:rPr>
          <w:rFonts w:ascii="Times New Roman" w:hAnsi="Times New Roman" w:cs="Times New Roman"/>
          <w:color w:val="000000"/>
          <w:sz w:val="24"/>
          <w:szCs w:val="24"/>
        </w:rPr>
        <w:t xml:space="preserve">4.2. Должностные лица школы обеспечивают: </w:t>
      </w:r>
    </w:p>
    <w:p w:rsidR="0025484B" w:rsidRPr="00150509" w:rsidRDefault="0025484B" w:rsidP="00612AD4">
      <w:pPr>
        <w:pStyle w:val="a5"/>
        <w:numPr>
          <w:ilvl w:val="0"/>
          <w:numId w:val="5"/>
        </w:numPr>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150509">
        <w:rPr>
          <w:rFonts w:ascii="Times New Roman" w:hAnsi="Times New Roman" w:cs="Times New Roman"/>
          <w:color w:val="000000"/>
          <w:sz w:val="24"/>
          <w:szCs w:val="24"/>
        </w:rPr>
        <w:t xml:space="preserve">объективное, всестороннее и своевременное рассмотрение обращений граждан, в случае необходимости - с участием граждан, направивших обращения; </w:t>
      </w:r>
    </w:p>
    <w:p w:rsidR="0025484B" w:rsidRPr="00150509" w:rsidRDefault="0025484B" w:rsidP="00612AD4">
      <w:pPr>
        <w:pStyle w:val="a5"/>
        <w:numPr>
          <w:ilvl w:val="0"/>
          <w:numId w:val="5"/>
        </w:numPr>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150509">
        <w:rPr>
          <w:rFonts w:ascii="Times New Roman" w:hAnsi="Times New Roman" w:cs="Times New Roman"/>
          <w:color w:val="000000"/>
          <w:sz w:val="24"/>
          <w:szCs w:val="24"/>
        </w:rPr>
        <w:t>принятие мер, направленных на восстановление или защиту нарушенных прав, свобод и законных интересов граждан.</w:t>
      </w:r>
    </w:p>
    <w:p w:rsidR="0025484B" w:rsidRPr="00150509" w:rsidRDefault="0025484B" w:rsidP="00612AD4">
      <w:pPr>
        <w:autoSpaceDE w:val="0"/>
        <w:autoSpaceDN w:val="0"/>
        <w:adjustRightInd w:val="0"/>
        <w:spacing w:after="0" w:line="240" w:lineRule="auto"/>
        <w:ind w:firstLine="709"/>
        <w:jc w:val="both"/>
        <w:rPr>
          <w:rFonts w:ascii="Times New Roman" w:hAnsi="Times New Roman" w:cs="Times New Roman"/>
          <w:color w:val="000000"/>
          <w:sz w:val="24"/>
          <w:szCs w:val="24"/>
        </w:rPr>
      </w:pPr>
    </w:p>
    <w:p w:rsidR="0025484B" w:rsidRPr="00150509" w:rsidRDefault="0025484B" w:rsidP="00612AD4">
      <w:pPr>
        <w:autoSpaceDE w:val="0"/>
        <w:autoSpaceDN w:val="0"/>
        <w:adjustRightInd w:val="0"/>
        <w:spacing w:after="0" w:line="240" w:lineRule="auto"/>
        <w:ind w:firstLine="709"/>
        <w:jc w:val="both"/>
        <w:rPr>
          <w:rFonts w:ascii="Times New Roman" w:hAnsi="Times New Roman" w:cs="Times New Roman"/>
          <w:color w:val="000000"/>
          <w:sz w:val="24"/>
          <w:szCs w:val="24"/>
        </w:rPr>
      </w:pPr>
      <w:r w:rsidRPr="00150509">
        <w:rPr>
          <w:rFonts w:ascii="Times New Roman" w:hAnsi="Times New Roman" w:cs="Times New Roman"/>
          <w:color w:val="000000"/>
          <w:sz w:val="24"/>
          <w:szCs w:val="24"/>
        </w:rPr>
        <w:t xml:space="preserve">4.3. Конфиденциальные сведения, ставшие известными должностным лицам школы при рассмотрении обращений граждан, не могут быть использованы во вред этим гражданам, в том числе, если они могут повлечь ущемление чести и достоинства граждан. </w:t>
      </w:r>
    </w:p>
    <w:p w:rsidR="0025484B" w:rsidRPr="00150509" w:rsidRDefault="0025484B" w:rsidP="00612AD4">
      <w:pPr>
        <w:autoSpaceDE w:val="0"/>
        <w:autoSpaceDN w:val="0"/>
        <w:adjustRightInd w:val="0"/>
        <w:spacing w:after="0" w:line="240" w:lineRule="auto"/>
        <w:ind w:firstLine="709"/>
        <w:jc w:val="both"/>
        <w:rPr>
          <w:rFonts w:ascii="Times New Roman" w:hAnsi="Times New Roman" w:cs="Times New Roman"/>
          <w:color w:val="000000"/>
          <w:sz w:val="24"/>
          <w:szCs w:val="24"/>
        </w:rPr>
      </w:pPr>
    </w:p>
    <w:p w:rsidR="0025484B" w:rsidRPr="00150509" w:rsidRDefault="0025484B" w:rsidP="00612AD4">
      <w:pPr>
        <w:autoSpaceDE w:val="0"/>
        <w:autoSpaceDN w:val="0"/>
        <w:adjustRightInd w:val="0"/>
        <w:spacing w:after="0" w:line="240" w:lineRule="auto"/>
        <w:ind w:firstLine="709"/>
        <w:jc w:val="both"/>
        <w:rPr>
          <w:rFonts w:ascii="Times New Roman" w:hAnsi="Times New Roman" w:cs="Times New Roman"/>
          <w:color w:val="000000"/>
          <w:sz w:val="24"/>
          <w:szCs w:val="24"/>
        </w:rPr>
      </w:pPr>
      <w:r w:rsidRPr="00150509">
        <w:rPr>
          <w:rFonts w:ascii="Times New Roman" w:hAnsi="Times New Roman" w:cs="Times New Roman"/>
          <w:color w:val="000000"/>
          <w:sz w:val="24"/>
          <w:szCs w:val="24"/>
        </w:rPr>
        <w:t xml:space="preserve">4.4. Основными требованиями к качеству рассмотрения обращений в школе являются: </w:t>
      </w:r>
    </w:p>
    <w:p w:rsidR="0025484B" w:rsidRPr="00150509" w:rsidRDefault="0025484B" w:rsidP="00612AD4">
      <w:pPr>
        <w:pStyle w:val="a5"/>
        <w:numPr>
          <w:ilvl w:val="0"/>
          <w:numId w:val="6"/>
        </w:numPr>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150509">
        <w:rPr>
          <w:rFonts w:ascii="Times New Roman" w:hAnsi="Times New Roman" w:cs="Times New Roman"/>
          <w:color w:val="000000"/>
          <w:sz w:val="24"/>
          <w:szCs w:val="24"/>
        </w:rPr>
        <w:t xml:space="preserve">достоверность предоставляемой заявителям информации о ходе рассмотрения обращения; </w:t>
      </w:r>
    </w:p>
    <w:p w:rsidR="0025484B" w:rsidRPr="00150509" w:rsidRDefault="0025484B" w:rsidP="00612AD4">
      <w:pPr>
        <w:pStyle w:val="a5"/>
        <w:numPr>
          <w:ilvl w:val="0"/>
          <w:numId w:val="6"/>
        </w:numPr>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150509">
        <w:rPr>
          <w:rFonts w:ascii="Times New Roman" w:hAnsi="Times New Roman" w:cs="Times New Roman"/>
          <w:color w:val="000000"/>
          <w:sz w:val="24"/>
          <w:szCs w:val="24"/>
        </w:rPr>
        <w:t xml:space="preserve">четкость в изложении информации; </w:t>
      </w:r>
    </w:p>
    <w:p w:rsidR="0025484B" w:rsidRPr="00150509" w:rsidRDefault="0025484B" w:rsidP="00612AD4">
      <w:pPr>
        <w:pStyle w:val="a5"/>
        <w:numPr>
          <w:ilvl w:val="0"/>
          <w:numId w:val="6"/>
        </w:numPr>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150509">
        <w:rPr>
          <w:rFonts w:ascii="Times New Roman" w:hAnsi="Times New Roman" w:cs="Times New Roman"/>
          <w:color w:val="000000"/>
          <w:sz w:val="24"/>
          <w:szCs w:val="24"/>
        </w:rPr>
        <w:t xml:space="preserve">полнота информирования заявителей о ходе рассмотрения обращения. </w:t>
      </w:r>
    </w:p>
    <w:p w:rsidR="005928BB" w:rsidRDefault="005928BB" w:rsidP="00EF0E27">
      <w:pPr>
        <w:autoSpaceDE w:val="0"/>
        <w:autoSpaceDN w:val="0"/>
        <w:adjustRightInd w:val="0"/>
        <w:spacing w:after="0" w:line="240" w:lineRule="auto"/>
        <w:ind w:firstLine="709"/>
        <w:rPr>
          <w:rFonts w:ascii="Times New Roman" w:hAnsi="Times New Roman" w:cs="Times New Roman"/>
          <w:color w:val="000000"/>
          <w:sz w:val="24"/>
          <w:szCs w:val="24"/>
        </w:rPr>
      </w:pPr>
    </w:p>
    <w:p w:rsidR="00516A31" w:rsidRDefault="00516A31" w:rsidP="00EF0E27">
      <w:pPr>
        <w:autoSpaceDE w:val="0"/>
        <w:autoSpaceDN w:val="0"/>
        <w:adjustRightInd w:val="0"/>
        <w:spacing w:after="0" w:line="240" w:lineRule="auto"/>
        <w:ind w:firstLine="709"/>
        <w:rPr>
          <w:rFonts w:ascii="Times New Roman" w:hAnsi="Times New Roman" w:cs="Times New Roman"/>
          <w:color w:val="000000"/>
          <w:sz w:val="24"/>
          <w:szCs w:val="24"/>
        </w:rPr>
      </w:pPr>
    </w:p>
    <w:p w:rsidR="00516A31" w:rsidRPr="00150509" w:rsidRDefault="00516A31" w:rsidP="00EF0E27">
      <w:pPr>
        <w:autoSpaceDE w:val="0"/>
        <w:autoSpaceDN w:val="0"/>
        <w:adjustRightInd w:val="0"/>
        <w:spacing w:after="0" w:line="240" w:lineRule="auto"/>
        <w:ind w:firstLine="709"/>
        <w:rPr>
          <w:rFonts w:ascii="Times New Roman" w:hAnsi="Times New Roman" w:cs="Times New Roman"/>
          <w:color w:val="000000"/>
          <w:sz w:val="24"/>
          <w:szCs w:val="24"/>
        </w:rPr>
      </w:pPr>
    </w:p>
    <w:p w:rsidR="0025484B" w:rsidRPr="00150509" w:rsidRDefault="0025484B" w:rsidP="00EF0E27">
      <w:pPr>
        <w:autoSpaceDE w:val="0"/>
        <w:autoSpaceDN w:val="0"/>
        <w:adjustRightInd w:val="0"/>
        <w:spacing w:after="0" w:line="240" w:lineRule="auto"/>
        <w:ind w:firstLine="709"/>
        <w:jc w:val="center"/>
        <w:rPr>
          <w:rFonts w:ascii="Times New Roman" w:hAnsi="Times New Roman" w:cs="Times New Roman"/>
          <w:b/>
          <w:bCs/>
          <w:color w:val="000000"/>
          <w:sz w:val="24"/>
          <w:szCs w:val="24"/>
        </w:rPr>
      </w:pPr>
      <w:r w:rsidRPr="00150509">
        <w:rPr>
          <w:rFonts w:ascii="Times New Roman" w:hAnsi="Times New Roman" w:cs="Times New Roman"/>
          <w:b/>
          <w:bCs/>
          <w:color w:val="000000"/>
          <w:sz w:val="24"/>
          <w:szCs w:val="24"/>
        </w:rPr>
        <w:t>5. Порядок рассмотрения отдельных видов обращений</w:t>
      </w:r>
    </w:p>
    <w:p w:rsidR="0025484B" w:rsidRPr="00150509" w:rsidRDefault="0025484B" w:rsidP="00612AD4">
      <w:pPr>
        <w:autoSpaceDE w:val="0"/>
        <w:autoSpaceDN w:val="0"/>
        <w:adjustRightInd w:val="0"/>
        <w:spacing w:after="0" w:line="240" w:lineRule="auto"/>
        <w:ind w:firstLine="709"/>
        <w:jc w:val="both"/>
        <w:rPr>
          <w:rFonts w:ascii="Times New Roman" w:hAnsi="Times New Roman" w:cs="Times New Roman"/>
          <w:color w:val="000000"/>
          <w:sz w:val="24"/>
          <w:szCs w:val="24"/>
        </w:rPr>
      </w:pPr>
      <w:r w:rsidRPr="00150509">
        <w:rPr>
          <w:rFonts w:ascii="Times New Roman" w:hAnsi="Times New Roman" w:cs="Times New Roman"/>
          <w:color w:val="000000"/>
          <w:sz w:val="24"/>
          <w:szCs w:val="24"/>
        </w:rPr>
        <w:t xml:space="preserve">5.1. </w:t>
      </w:r>
      <w:proofErr w:type="gramStart"/>
      <w:r w:rsidRPr="00150509">
        <w:rPr>
          <w:rFonts w:ascii="Times New Roman" w:hAnsi="Times New Roman" w:cs="Times New Roman"/>
          <w:color w:val="000000"/>
          <w:sz w:val="24"/>
          <w:szCs w:val="24"/>
        </w:rPr>
        <w:t>В случае если в письменном обращении не указаны фамилия гражданина, направившего обращение, почтовый адрес или адрес электронной почты, по которому должен быть направлен ответ, ответ на обращение не дается.</w:t>
      </w:r>
      <w:proofErr w:type="gramEnd"/>
      <w:r w:rsidRPr="00150509">
        <w:rPr>
          <w:rFonts w:ascii="Times New Roman" w:hAnsi="Times New Roman" w:cs="Times New Roman"/>
          <w:color w:val="000000"/>
          <w:sz w:val="24"/>
          <w:szCs w:val="24"/>
        </w:rPr>
        <w:t xml:space="preserve"> Такие обращения признаются анонимными. </w:t>
      </w:r>
    </w:p>
    <w:p w:rsidR="0025484B" w:rsidRPr="00150509" w:rsidRDefault="0025484B" w:rsidP="00612AD4">
      <w:pPr>
        <w:autoSpaceDE w:val="0"/>
        <w:autoSpaceDN w:val="0"/>
        <w:adjustRightInd w:val="0"/>
        <w:spacing w:after="0" w:line="240" w:lineRule="auto"/>
        <w:ind w:firstLine="709"/>
        <w:jc w:val="both"/>
        <w:rPr>
          <w:rFonts w:ascii="Times New Roman" w:hAnsi="Times New Roman" w:cs="Times New Roman"/>
          <w:color w:val="000000"/>
          <w:sz w:val="24"/>
          <w:szCs w:val="24"/>
        </w:rPr>
      </w:pPr>
      <w:r w:rsidRPr="00150509">
        <w:rPr>
          <w:rFonts w:ascii="Times New Roman" w:hAnsi="Times New Roman" w:cs="Times New Roman"/>
          <w:color w:val="000000"/>
          <w:sz w:val="24"/>
          <w:szCs w:val="24"/>
        </w:rPr>
        <w:t xml:space="preserve">5.2. Если в указанном обращении содержатся сведения о подготавливаемом, совершаемом или совершенном противоправном деянии, а также о лице, его подготавливающем, совершающем или совершившем, обращение подлежит направлению в государственный орган в соответствии с его компетенцией. </w:t>
      </w:r>
    </w:p>
    <w:p w:rsidR="0025484B" w:rsidRPr="00150509" w:rsidRDefault="0025484B" w:rsidP="00612AD4">
      <w:pPr>
        <w:autoSpaceDE w:val="0"/>
        <w:autoSpaceDN w:val="0"/>
        <w:adjustRightInd w:val="0"/>
        <w:spacing w:after="0" w:line="240" w:lineRule="auto"/>
        <w:ind w:firstLine="709"/>
        <w:jc w:val="both"/>
        <w:rPr>
          <w:rFonts w:ascii="Times New Roman" w:hAnsi="Times New Roman" w:cs="Times New Roman"/>
          <w:color w:val="000000"/>
          <w:sz w:val="24"/>
          <w:szCs w:val="24"/>
        </w:rPr>
      </w:pPr>
      <w:r w:rsidRPr="00150509">
        <w:rPr>
          <w:rFonts w:ascii="Times New Roman" w:hAnsi="Times New Roman" w:cs="Times New Roman"/>
          <w:color w:val="000000"/>
          <w:sz w:val="24"/>
          <w:szCs w:val="24"/>
        </w:rPr>
        <w:lastRenderedPageBreak/>
        <w:t xml:space="preserve">5.3. Образовательная организация при получении письменного обращения, в котором содержатся нецензурные либо оскорбительные выражения, угрозы жизни, здоровью и имуществу должностного лица, а также членов его семьи, вправе оставить обращение без ответа по существу поставленных в нем вопросов и сообщить гражданину, направившему обращение, о недопустимости злоупотребления правом. </w:t>
      </w:r>
    </w:p>
    <w:p w:rsidR="0025484B" w:rsidRPr="00150509" w:rsidRDefault="0025484B" w:rsidP="00612AD4">
      <w:pPr>
        <w:autoSpaceDE w:val="0"/>
        <w:autoSpaceDN w:val="0"/>
        <w:adjustRightInd w:val="0"/>
        <w:spacing w:after="0" w:line="240" w:lineRule="auto"/>
        <w:ind w:firstLine="709"/>
        <w:jc w:val="both"/>
        <w:rPr>
          <w:rFonts w:ascii="Times New Roman" w:hAnsi="Times New Roman" w:cs="Times New Roman"/>
          <w:color w:val="000000"/>
          <w:sz w:val="24"/>
          <w:szCs w:val="24"/>
        </w:rPr>
      </w:pPr>
      <w:r w:rsidRPr="00150509">
        <w:rPr>
          <w:rFonts w:ascii="Times New Roman" w:hAnsi="Times New Roman" w:cs="Times New Roman"/>
          <w:color w:val="000000"/>
          <w:sz w:val="24"/>
          <w:szCs w:val="24"/>
        </w:rPr>
        <w:t xml:space="preserve">5.4. В случае если текст письменного обращения не поддается прочтению, ответ на обращение не дается, и оно не подлежит направлению на рассмотрение в орган или должностному лицу в соответствии с их компетенцией, о чем сообщается гражданину, направившему обращение, если его фамилия и почтовый адрес поддаются прочтению. </w:t>
      </w:r>
    </w:p>
    <w:p w:rsidR="0025484B" w:rsidRPr="00150509" w:rsidRDefault="0025484B" w:rsidP="00612AD4">
      <w:pPr>
        <w:autoSpaceDE w:val="0"/>
        <w:autoSpaceDN w:val="0"/>
        <w:adjustRightInd w:val="0"/>
        <w:spacing w:after="0" w:line="240" w:lineRule="auto"/>
        <w:ind w:firstLine="709"/>
        <w:jc w:val="both"/>
        <w:rPr>
          <w:rFonts w:ascii="Times New Roman" w:hAnsi="Times New Roman" w:cs="Times New Roman"/>
          <w:color w:val="000000"/>
          <w:sz w:val="24"/>
          <w:szCs w:val="24"/>
        </w:rPr>
      </w:pPr>
      <w:r w:rsidRPr="00150509">
        <w:rPr>
          <w:rFonts w:ascii="Times New Roman" w:hAnsi="Times New Roman" w:cs="Times New Roman"/>
          <w:color w:val="000000"/>
          <w:sz w:val="24"/>
          <w:szCs w:val="24"/>
        </w:rPr>
        <w:t xml:space="preserve">5.5. </w:t>
      </w:r>
      <w:proofErr w:type="gramStart"/>
      <w:r w:rsidRPr="00150509">
        <w:rPr>
          <w:rFonts w:ascii="Times New Roman" w:hAnsi="Times New Roman" w:cs="Times New Roman"/>
          <w:color w:val="000000"/>
          <w:sz w:val="24"/>
          <w:szCs w:val="24"/>
        </w:rPr>
        <w:t>В случае если в письменном обращении гражданина содержится вопрос, на который ему многократно давались письменные ответы по существу в связи с ранее направляемыми обращениями, и при этом в обращении не приводятся новые доводы или обстоятельства, директор школы либо уполномоченное на то лицо вправе принять решение о безосновательности очередного обращения и прекращении переписки с гражданином по данному вопросу.</w:t>
      </w:r>
      <w:proofErr w:type="gramEnd"/>
      <w:r w:rsidRPr="00150509">
        <w:rPr>
          <w:rFonts w:ascii="Times New Roman" w:hAnsi="Times New Roman" w:cs="Times New Roman"/>
          <w:color w:val="000000"/>
          <w:sz w:val="24"/>
          <w:szCs w:val="24"/>
        </w:rPr>
        <w:t xml:space="preserve"> О данном решении уведомляется гражданин, направивший обращение. </w:t>
      </w:r>
    </w:p>
    <w:p w:rsidR="0025484B" w:rsidRPr="00150509" w:rsidRDefault="0025484B" w:rsidP="00612AD4">
      <w:pPr>
        <w:autoSpaceDE w:val="0"/>
        <w:autoSpaceDN w:val="0"/>
        <w:adjustRightInd w:val="0"/>
        <w:spacing w:after="0" w:line="240" w:lineRule="auto"/>
        <w:ind w:firstLine="709"/>
        <w:jc w:val="both"/>
        <w:rPr>
          <w:rFonts w:ascii="Times New Roman" w:hAnsi="Times New Roman" w:cs="Times New Roman"/>
          <w:color w:val="000000"/>
          <w:sz w:val="24"/>
          <w:szCs w:val="24"/>
        </w:rPr>
      </w:pPr>
      <w:r w:rsidRPr="00150509">
        <w:rPr>
          <w:rFonts w:ascii="Times New Roman" w:hAnsi="Times New Roman" w:cs="Times New Roman"/>
          <w:color w:val="000000"/>
          <w:sz w:val="24"/>
          <w:szCs w:val="24"/>
        </w:rPr>
        <w:t xml:space="preserve">5.6. В случае если причины, по которым ответ по существу поставленных в обращении вопросов не мог быть дан, в последующем были устранены, гражданин вправе вновь направить обращение в образовательную организацию. </w:t>
      </w:r>
    </w:p>
    <w:p w:rsidR="0025484B" w:rsidRPr="00150509" w:rsidRDefault="0025484B" w:rsidP="00EF0E27">
      <w:pPr>
        <w:autoSpaceDE w:val="0"/>
        <w:autoSpaceDN w:val="0"/>
        <w:adjustRightInd w:val="0"/>
        <w:spacing w:after="0" w:line="240" w:lineRule="auto"/>
        <w:ind w:firstLine="709"/>
        <w:rPr>
          <w:rFonts w:ascii="Times New Roman" w:hAnsi="Times New Roman" w:cs="Times New Roman"/>
          <w:color w:val="000000"/>
          <w:sz w:val="24"/>
          <w:szCs w:val="24"/>
        </w:rPr>
      </w:pPr>
    </w:p>
    <w:p w:rsidR="00CF68F6" w:rsidRPr="00150509" w:rsidRDefault="00CF68F6" w:rsidP="00EF0E27">
      <w:pPr>
        <w:autoSpaceDE w:val="0"/>
        <w:autoSpaceDN w:val="0"/>
        <w:adjustRightInd w:val="0"/>
        <w:spacing w:after="0" w:line="240" w:lineRule="auto"/>
        <w:ind w:firstLine="709"/>
        <w:jc w:val="center"/>
        <w:rPr>
          <w:rFonts w:ascii="Times New Roman" w:hAnsi="Times New Roman" w:cs="Times New Roman"/>
          <w:b/>
          <w:bCs/>
          <w:color w:val="000000"/>
          <w:sz w:val="24"/>
          <w:szCs w:val="24"/>
        </w:rPr>
      </w:pPr>
      <w:r w:rsidRPr="00150509">
        <w:rPr>
          <w:rFonts w:ascii="Times New Roman" w:hAnsi="Times New Roman" w:cs="Times New Roman"/>
          <w:b/>
          <w:bCs/>
          <w:color w:val="000000"/>
          <w:sz w:val="24"/>
          <w:szCs w:val="24"/>
        </w:rPr>
        <w:t>6. Работа с устными обращениями</w:t>
      </w:r>
    </w:p>
    <w:p w:rsidR="00CF68F6" w:rsidRPr="00150509" w:rsidRDefault="00CF68F6" w:rsidP="00612AD4">
      <w:pPr>
        <w:autoSpaceDE w:val="0"/>
        <w:autoSpaceDN w:val="0"/>
        <w:adjustRightInd w:val="0"/>
        <w:spacing w:after="0" w:line="240" w:lineRule="auto"/>
        <w:ind w:firstLine="709"/>
        <w:jc w:val="both"/>
        <w:rPr>
          <w:rFonts w:ascii="Times New Roman" w:hAnsi="Times New Roman" w:cs="Times New Roman"/>
          <w:color w:val="000000"/>
          <w:sz w:val="24"/>
          <w:szCs w:val="24"/>
        </w:rPr>
      </w:pPr>
      <w:r w:rsidRPr="00150509">
        <w:rPr>
          <w:rFonts w:ascii="Times New Roman" w:hAnsi="Times New Roman" w:cs="Times New Roman"/>
          <w:color w:val="000000"/>
          <w:sz w:val="24"/>
          <w:szCs w:val="24"/>
        </w:rPr>
        <w:t xml:space="preserve">6.1. На устные обращения граждан дается устный ответ в том случае, если изложенные заявителем факты и обстоятельства очевидны и не требуют проверки и изучения. </w:t>
      </w:r>
    </w:p>
    <w:p w:rsidR="00CF68F6" w:rsidRPr="00150509" w:rsidRDefault="00CF68F6" w:rsidP="00612AD4">
      <w:pPr>
        <w:autoSpaceDE w:val="0"/>
        <w:autoSpaceDN w:val="0"/>
        <w:adjustRightInd w:val="0"/>
        <w:spacing w:after="0" w:line="240" w:lineRule="auto"/>
        <w:ind w:firstLine="709"/>
        <w:jc w:val="both"/>
        <w:rPr>
          <w:rFonts w:ascii="Times New Roman" w:hAnsi="Times New Roman" w:cs="Times New Roman"/>
          <w:color w:val="000000"/>
          <w:sz w:val="24"/>
          <w:szCs w:val="24"/>
        </w:rPr>
      </w:pPr>
      <w:r w:rsidRPr="00150509">
        <w:rPr>
          <w:rFonts w:ascii="Times New Roman" w:hAnsi="Times New Roman" w:cs="Times New Roman"/>
          <w:color w:val="000000"/>
          <w:sz w:val="24"/>
          <w:szCs w:val="24"/>
        </w:rPr>
        <w:t xml:space="preserve">6.2. Прием устных обращений по контактным телефонам </w:t>
      </w:r>
      <w:r w:rsidR="0054619B">
        <w:rPr>
          <w:rStyle w:val="FontStyle43"/>
          <w:sz w:val="24"/>
          <w:szCs w:val="24"/>
        </w:rPr>
        <w:t>Школ</w:t>
      </w:r>
      <w:r w:rsidR="009B4C54">
        <w:rPr>
          <w:rStyle w:val="FontStyle43"/>
          <w:sz w:val="24"/>
          <w:szCs w:val="24"/>
        </w:rPr>
        <w:t xml:space="preserve">ы </w:t>
      </w:r>
      <w:r w:rsidRPr="00150509">
        <w:rPr>
          <w:rFonts w:ascii="Times New Roman" w:hAnsi="Times New Roman" w:cs="Times New Roman"/>
          <w:color w:val="000000"/>
          <w:sz w:val="24"/>
          <w:szCs w:val="24"/>
        </w:rPr>
        <w:t xml:space="preserve">ведется администрацией школы. </w:t>
      </w:r>
    </w:p>
    <w:p w:rsidR="00CF68F6" w:rsidRPr="00150509" w:rsidRDefault="00CF68F6" w:rsidP="00EF0E27">
      <w:pPr>
        <w:autoSpaceDE w:val="0"/>
        <w:autoSpaceDN w:val="0"/>
        <w:adjustRightInd w:val="0"/>
        <w:spacing w:after="0" w:line="240" w:lineRule="auto"/>
        <w:ind w:firstLine="709"/>
        <w:rPr>
          <w:rFonts w:ascii="Times New Roman" w:hAnsi="Times New Roman" w:cs="Times New Roman"/>
          <w:color w:val="000000"/>
          <w:sz w:val="24"/>
          <w:szCs w:val="24"/>
        </w:rPr>
      </w:pPr>
      <w:r w:rsidRPr="00150509">
        <w:rPr>
          <w:rFonts w:ascii="Times New Roman" w:hAnsi="Times New Roman" w:cs="Times New Roman"/>
          <w:color w:val="000000"/>
          <w:sz w:val="24"/>
          <w:szCs w:val="24"/>
        </w:rPr>
        <w:t xml:space="preserve">6.3. Устные обращения: </w:t>
      </w:r>
    </w:p>
    <w:p w:rsidR="00CF68F6" w:rsidRPr="00150509" w:rsidRDefault="00CF68F6" w:rsidP="00612AD4">
      <w:pPr>
        <w:pStyle w:val="a5"/>
        <w:numPr>
          <w:ilvl w:val="0"/>
          <w:numId w:val="7"/>
        </w:numPr>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150509">
        <w:rPr>
          <w:rFonts w:ascii="Times New Roman" w:hAnsi="Times New Roman" w:cs="Times New Roman"/>
          <w:color w:val="000000"/>
          <w:sz w:val="24"/>
          <w:szCs w:val="24"/>
        </w:rPr>
        <w:t xml:space="preserve">требующие оперативного вмешательства или оказания помощи в сложившейся ситуации доводятся до директора школы или уполномоченного лица для принятия решения и осуществления </w:t>
      </w:r>
      <w:proofErr w:type="gramStart"/>
      <w:r w:rsidRPr="00150509">
        <w:rPr>
          <w:rFonts w:ascii="Times New Roman" w:hAnsi="Times New Roman" w:cs="Times New Roman"/>
          <w:color w:val="000000"/>
          <w:sz w:val="24"/>
          <w:szCs w:val="24"/>
        </w:rPr>
        <w:t>контроля за</w:t>
      </w:r>
      <w:proofErr w:type="gramEnd"/>
      <w:r w:rsidRPr="00150509">
        <w:rPr>
          <w:rFonts w:ascii="Times New Roman" w:hAnsi="Times New Roman" w:cs="Times New Roman"/>
          <w:color w:val="000000"/>
          <w:sz w:val="24"/>
          <w:szCs w:val="24"/>
        </w:rPr>
        <w:t xml:space="preserve"> ее разрешением; </w:t>
      </w:r>
    </w:p>
    <w:p w:rsidR="00CF68F6" w:rsidRPr="00150509" w:rsidRDefault="00CF68F6" w:rsidP="00EF0E27">
      <w:pPr>
        <w:pStyle w:val="a5"/>
        <w:numPr>
          <w:ilvl w:val="0"/>
          <w:numId w:val="7"/>
        </w:numPr>
        <w:autoSpaceDE w:val="0"/>
        <w:autoSpaceDN w:val="0"/>
        <w:adjustRightInd w:val="0"/>
        <w:spacing w:after="0" w:line="240" w:lineRule="auto"/>
        <w:ind w:left="0" w:firstLine="709"/>
        <w:jc w:val="both"/>
        <w:rPr>
          <w:rFonts w:ascii="Times New Roman" w:hAnsi="Times New Roman" w:cs="Times New Roman"/>
          <w:sz w:val="24"/>
          <w:szCs w:val="24"/>
        </w:rPr>
      </w:pPr>
      <w:r w:rsidRPr="00150509">
        <w:rPr>
          <w:rFonts w:ascii="Times New Roman" w:hAnsi="Times New Roman" w:cs="Times New Roman"/>
          <w:color w:val="000000"/>
          <w:sz w:val="24"/>
          <w:szCs w:val="24"/>
        </w:rPr>
        <w:t xml:space="preserve">содержащие критические замечания в адрес школы, сотрудников школы или по улучшению их деятельности доводятся до директора школы или уполномоченного лица. </w:t>
      </w:r>
    </w:p>
    <w:p w:rsidR="00CF68F6" w:rsidRPr="00150509" w:rsidRDefault="00CF68F6" w:rsidP="00EF0E27">
      <w:pPr>
        <w:autoSpaceDE w:val="0"/>
        <w:autoSpaceDN w:val="0"/>
        <w:adjustRightInd w:val="0"/>
        <w:spacing w:after="0" w:line="240" w:lineRule="auto"/>
        <w:ind w:firstLine="709"/>
        <w:rPr>
          <w:rFonts w:ascii="Times New Roman" w:hAnsi="Times New Roman" w:cs="Times New Roman"/>
          <w:color w:val="000000"/>
          <w:sz w:val="24"/>
          <w:szCs w:val="24"/>
        </w:rPr>
      </w:pPr>
    </w:p>
    <w:p w:rsidR="00CF68F6" w:rsidRPr="00150509" w:rsidRDefault="00CF68F6" w:rsidP="00EF0E27">
      <w:pPr>
        <w:autoSpaceDE w:val="0"/>
        <w:autoSpaceDN w:val="0"/>
        <w:adjustRightInd w:val="0"/>
        <w:spacing w:after="0" w:line="240" w:lineRule="auto"/>
        <w:ind w:firstLine="709"/>
        <w:jc w:val="center"/>
        <w:rPr>
          <w:rFonts w:ascii="Times New Roman" w:hAnsi="Times New Roman" w:cs="Times New Roman"/>
          <w:b/>
          <w:bCs/>
          <w:color w:val="000000"/>
          <w:sz w:val="24"/>
          <w:szCs w:val="24"/>
        </w:rPr>
      </w:pPr>
      <w:r w:rsidRPr="00150509">
        <w:rPr>
          <w:rFonts w:ascii="Times New Roman" w:hAnsi="Times New Roman" w:cs="Times New Roman"/>
          <w:b/>
          <w:bCs/>
          <w:color w:val="000000"/>
          <w:sz w:val="24"/>
          <w:szCs w:val="24"/>
        </w:rPr>
        <w:t>7. Сроки рассмотрения письменного обращения</w:t>
      </w:r>
    </w:p>
    <w:p w:rsidR="00150509" w:rsidRPr="00150509" w:rsidRDefault="00150509" w:rsidP="00150509">
      <w:pPr>
        <w:autoSpaceDE w:val="0"/>
        <w:autoSpaceDN w:val="0"/>
        <w:adjustRightInd w:val="0"/>
        <w:spacing w:after="0" w:line="240" w:lineRule="auto"/>
        <w:ind w:firstLine="709"/>
        <w:jc w:val="both"/>
        <w:rPr>
          <w:rFonts w:ascii="Times New Roman" w:hAnsi="Times New Roman" w:cs="Times New Roman"/>
          <w:sz w:val="24"/>
          <w:szCs w:val="24"/>
        </w:rPr>
      </w:pPr>
      <w:r w:rsidRPr="00150509">
        <w:rPr>
          <w:rFonts w:ascii="Times New Roman" w:hAnsi="Times New Roman" w:cs="Times New Roman"/>
          <w:sz w:val="24"/>
          <w:szCs w:val="24"/>
        </w:rPr>
        <w:t xml:space="preserve">Срок рассмотрения обращений: </w:t>
      </w:r>
    </w:p>
    <w:p w:rsidR="00150509" w:rsidRPr="00150509" w:rsidRDefault="00150509" w:rsidP="00150509">
      <w:pPr>
        <w:autoSpaceDE w:val="0"/>
        <w:autoSpaceDN w:val="0"/>
        <w:adjustRightInd w:val="0"/>
        <w:spacing w:after="0" w:line="240" w:lineRule="auto"/>
        <w:ind w:firstLine="709"/>
        <w:jc w:val="both"/>
        <w:rPr>
          <w:rFonts w:ascii="Times New Roman" w:hAnsi="Times New Roman" w:cs="Times New Roman"/>
          <w:sz w:val="24"/>
          <w:szCs w:val="24"/>
        </w:rPr>
      </w:pPr>
      <w:r w:rsidRPr="00150509">
        <w:rPr>
          <w:rFonts w:ascii="Times New Roman" w:hAnsi="Times New Roman" w:cs="Times New Roman"/>
          <w:sz w:val="24"/>
          <w:szCs w:val="24"/>
        </w:rPr>
        <w:sym w:font="Symbol" w:char="F02D"/>
      </w:r>
      <w:r w:rsidRPr="00150509">
        <w:rPr>
          <w:rFonts w:ascii="Times New Roman" w:hAnsi="Times New Roman" w:cs="Times New Roman"/>
          <w:sz w:val="24"/>
          <w:szCs w:val="24"/>
        </w:rPr>
        <w:t xml:space="preserve"> срок рассмотрения письменного обращения граждан составляет не более тридцати календарных дней с момента поступления обращения </w:t>
      </w:r>
    </w:p>
    <w:p w:rsidR="00150509" w:rsidRPr="00150509" w:rsidRDefault="00150509" w:rsidP="00150509">
      <w:pPr>
        <w:autoSpaceDE w:val="0"/>
        <w:autoSpaceDN w:val="0"/>
        <w:adjustRightInd w:val="0"/>
        <w:spacing w:after="0" w:line="240" w:lineRule="auto"/>
        <w:ind w:firstLine="709"/>
        <w:jc w:val="both"/>
        <w:rPr>
          <w:rFonts w:ascii="Times New Roman" w:hAnsi="Times New Roman" w:cs="Times New Roman"/>
          <w:sz w:val="24"/>
          <w:szCs w:val="24"/>
        </w:rPr>
      </w:pPr>
      <w:r w:rsidRPr="00150509">
        <w:rPr>
          <w:rFonts w:ascii="Times New Roman" w:hAnsi="Times New Roman" w:cs="Times New Roman"/>
          <w:sz w:val="24"/>
          <w:szCs w:val="24"/>
        </w:rPr>
        <w:sym w:font="Symbol" w:char="F02D"/>
      </w:r>
      <w:r w:rsidRPr="00150509">
        <w:rPr>
          <w:rFonts w:ascii="Times New Roman" w:hAnsi="Times New Roman" w:cs="Times New Roman"/>
          <w:sz w:val="24"/>
          <w:szCs w:val="24"/>
        </w:rPr>
        <w:t xml:space="preserve"> в случаях, требующих для разрешения вопросов, поставленных в обращениях, проведения специальной проверки, истребования дополнительных материалов, принятия других мер, сроки рассмотрения обращений граждан могут быть продлены директором общеобразовательной организации не более чем на тридцать календарных дней, уведомив о продлении срока его рассмотрения гражданина, направившего обращение; </w:t>
      </w:r>
    </w:p>
    <w:p w:rsidR="00150509" w:rsidRPr="00150509" w:rsidRDefault="00150509" w:rsidP="00150509">
      <w:pPr>
        <w:autoSpaceDE w:val="0"/>
        <w:autoSpaceDN w:val="0"/>
        <w:adjustRightInd w:val="0"/>
        <w:spacing w:after="0" w:line="240" w:lineRule="auto"/>
        <w:ind w:firstLine="709"/>
        <w:jc w:val="both"/>
        <w:rPr>
          <w:rFonts w:ascii="Times New Roman" w:hAnsi="Times New Roman" w:cs="Times New Roman"/>
          <w:color w:val="000000"/>
          <w:sz w:val="24"/>
          <w:szCs w:val="24"/>
        </w:rPr>
      </w:pPr>
      <w:r w:rsidRPr="00150509">
        <w:rPr>
          <w:rFonts w:ascii="Times New Roman" w:hAnsi="Times New Roman" w:cs="Times New Roman"/>
          <w:sz w:val="24"/>
          <w:szCs w:val="24"/>
        </w:rPr>
        <w:sym w:font="Symbol" w:char="F02D"/>
      </w:r>
      <w:r w:rsidRPr="00150509">
        <w:rPr>
          <w:rFonts w:ascii="Times New Roman" w:hAnsi="Times New Roman" w:cs="Times New Roman"/>
          <w:sz w:val="24"/>
          <w:szCs w:val="24"/>
        </w:rPr>
        <w:t xml:space="preserve"> рассмотрение заявлений и жалоб, касающихся вопросов защиты прав ребенка, а также предложения по предотвращению возможных аварий, катастроф и иных чрезвычайных ситуаций начинается безотлагательно и должно быть завершено не позднее, чем в пятнадцатидневный срок.</w:t>
      </w:r>
    </w:p>
    <w:p w:rsidR="00150509" w:rsidRPr="00150509" w:rsidRDefault="00150509" w:rsidP="00EF0E27">
      <w:pPr>
        <w:autoSpaceDE w:val="0"/>
        <w:autoSpaceDN w:val="0"/>
        <w:adjustRightInd w:val="0"/>
        <w:spacing w:after="0" w:line="240" w:lineRule="auto"/>
        <w:ind w:firstLine="709"/>
        <w:jc w:val="center"/>
        <w:rPr>
          <w:rFonts w:ascii="Times New Roman" w:hAnsi="Times New Roman" w:cs="Times New Roman"/>
          <w:color w:val="000000"/>
          <w:sz w:val="24"/>
          <w:szCs w:val="24"/>
        </w:rPr>
      </w:pPr>
    </w:p>
    <w:p w:rsidR="00CF68F6" w:rsidRPr="00150509" w:rsidRDefault="00CF68F6" w:rsidP="00EF0E27">
      <w:pPr>
        <w:autoSpaceDE w:val="0"/>
        <w:autoSpaceDN w:val="0"/>
        <w:adjustRightInd w:val="0"/>
        <w:spacing w:after="0" w:line="240" w:lineRule="auto"/>
        <w:ind w:firstLine="709"/>
        <w:jc w:val="center"/>
        <w:rPr>
          <w:rFonts w:ascii="Times New Roman" w:hAnsi="Times New Roman" w:cs="Times New Roman"/>
          <w:b/>
          <w:bCs/>
          <w:color w:val="000000"/>
          <w:sz w:val="24"/>
          <w:szCs w:val="24"/>
        </w:rPr>
      </w:pPr>
      <w:r w:rsidRPr="00150509">
        <w:rPr>
          <w:rFonts w:ascii="Times New Roman" w:hAnsi="Times New Roman" w:cs="Times New Roman"/>
          <w:b/>
          <w:bCs/>
          <w:color w:val="000000"/>
          <w:sz w:val="24"/>
          <w:szCs w:val="24"/>
        </w:rPr>
        <w:t>8. Личный прием граждан</w:t>
      </w:r>
    </w:p>
    <w:p w:rsidR="00CF68F6" w:rsidRPr="00150509" w:rsidRDefault="00CF68F6" w:rsidP="00150509">
      <w:pPr>
        <w:autoSpaceDE w:val="0"/>
        <w:autoSpaceDN w:val="0"/>
        <w:adjustRightInd w:val="0"/>
        <w:spacing w:after="0" w:line="240" w:lineRule="auto"/>
        <w:ind w:firstLine="709"/>
        <w:jc w:val="both"/>
        <w:rPr>
          <w:rFonts w:ascii="Times New Roman" w:hAnsi="Times New Roman" w:cs="Times New Roman"/>
          <w:color w:val="000000"/>
          <w:sz w:val="24"/>
          <w:szCs w:val="24"/>
        </w:rPr>
      </w:pPr>
      <w:r w:rsidRPr="00150509">
        <w:rPr>
          <w:rFonts w:ascii="Times New Roman" w:hAnsi="Times New Roman" w:cs="Times New Roman"/>
          <w:color w:val="000000"/>
          <w:sz w:val="24"/>
          <w:szCs w:val="24"/>
        </w:rPr>
        <w:t xml:space="preserve">8.1. Личный прием граждан осуществляется директором школы и (или) его заместителем в соответствии с графиком работы, утвержденным директором школы. График работы размещается на официальном сайте школы и на информационном стенде. </w:t>
      </w:r>
    </w:p>
    <w:p w:rsidR="00CF68F6" w:rsidRPr="00150509" w:rsidRDefault="00CF68F6" w:rsidP="00150509">
      <w:pPr>
        <w:autoSpaceDE w:val="0"/>
        <w:autoSpaceDN w:val="0"/>
        <w:adjustRightInd w:val="0"/>
        <w:spacing w:after="0" w:line="240" w:lineRule="auto"/>
        <w:ind w:firstLine="709"/>
        <w:jc w:val="both"/>
        <w:rPr>
          <w:rFonts w:ascii="Times New Roman" w:hAnsi="Times New Roman" w:cs="Times New Roman"/>
          <w:color w:val="000000"/>
          <w:sz w:val="24"/>
          <w:szCs w:val="24"/>
        </w:rPr>
      </w:pPr>
      <w:r w:rsidRPr="00150509">
        <w:rPr>
          <w:rFonts w:ascii="Times New Roman" w:hAnsi="Times New Roman" w:cs="Times New Roman"/>
          <w:color w:val="000000"/>
          <w:sz w:val="24"/>
          <w:szCs w:val="24"/>
        </w:rPr>
        <w:t xml:space="preserve">8.2. При личном приеме гражданин предъявляет документ, удостоверяющий его личность (паспорт, военный билет, а также иные документы, удостоверяющие личность, в соответствии с законодательством Российской Федерации). </w:t>
      </w:r>
    </w:p>
    <w:p w:rsidR="00CF68F6" w:rsidRPr="00150509" w:rsidRDefault="00CF68F6" w:rsidP="00150509">
      <w:pPr>
        <w:autoSpaceDE w:val="0"/>
        <w:autoSpaceDN w:val="0"/>
        <w:adjustRightInd w:val="0"/>
        <w:spacing w:after="0" w:line="240" w:lineRule="auto"/>
        <w:ind w:firstLine="709"/>
        <w:jc w:val="both"/>
        <w:rPr>
          <w:rFonts w:ascii="Times New Roman" w:hAnsi="Times New Roman" w:cs="Times New Roman"/>
          <w:color w:val="000000"/>
          <w:sz w:val="24"/>
          <w:szCs w:val="24"/>
        </w:rPr>
      </w:pPr>
      <w:r w:rsidRPr="00150509">
        <w:rPr>
          <w:rFonts w:ascii="Times New Roman" w:hAnsi="Times New Roman" w:cs="Times New Roman"/>
          <w:color w:val="000000"/>
          <w:sz w:val="24"/>
          <w:szCs w:val="24"/>
        </w:rPr>
        <w:t xml:space="preserve">8.3. Во время личного приема гражданин делает устное заявление либо оставляет письменное обращение по существу задаваемых им вопросов, в том числе в целях принятия мер по восстановлению или защите его или обучающихся нарушенных прав, свобод и законных интересов. Содержание обращения заносится в журнал регистрации заявлений, обращений и жалоб граждан. В случае если изложенные в устном обращении факты и обстоятельства являются очевидными и не требуют дополнительной проверки, ответ на обращение с согласия гражданина может быть дан устно в ходе личного приема. В остальных случаях дается письменный ответ по существу поставленных в </w:t>
      </w:r>
      <w:r w:rsidRPr="00150509">
        <w:rPr>
          <w:rFonts w:ascii="Times New Roman" w:hAnsi="Times New Roman" w:cs="Times New Roman"/>
          <w:color w:val="000000"/>
          <w:sz w:val="24"/>
          <w:szCs w:val="24"/>
        </w:rPr>
        <w:lastRenderedPageBreak/>
        <w:t xml:space="preserve">обращении вопросов. Ответ на обращение, поступившее в школу в форме электронного документа, направляется уполномоченным лицом в форме электронного документа по адресу электронной почты, указанному в обращении, или в письменной форме по почтовому адресу, указанному в обращении. </w:t>
      </w:r>
    </w:p>
    <w:p w:rsidR="00CF68F6" w:rsidRPr="00150509" w:rsidRDefault="00CF68F6" w:rsidP="00150509">
      <w:pPr>
        <w:autoSpaceDE w:val="0"/>
        <w:autoSpaceDN w:val="0"/>
        <w:adjustRightInd w:val="0"/>
        <w:spacing w:after="0" w:line="240" w:lineRule="auto"/>
        <w:ind w:firstLine="709"/>
        <w:jc w:val="both"/>
        <w:rPr>
          <w:rFonts w:ascii="Times New Roman" w:hAnsi="Times New Roman" w:cs="Times New Roman"/>
          <w:color w:val="000000"/>
          <w:sz w:val="24"/>
          <w:szCs w:val="24"/>
        </w:rPr>
      </w:pPr>
      <w:r w:rsidRPr="00150509">
        <w:rPr>
          <w:rFonts w:ascii="Times New Roman" w:hAnsi="Times New Roman" w:cs="Times New Roman"/>
          <w:color w:val="000000"/>
          <w:sz w:val="24"/>
          <w:szCs w:val="24"/>
        </w:rPr>
        <w:t xml:space="preserve">8.4. В случае если в обращении содержатся вопросы, решение которых не входит в компетенцию образовательного учреждения, гражданину дается разъяснение, куда и в каком порядке ему следует обратиться. </w:t>
      </w:r>
    </w:p>
    <w:p w:rsidR="00CF68F6" w:rsidRPr="00150509" w:rsidRDefault="00CF68F6" w:rsidP="00150509">
      <w:pPr>
        <w:autoSpaceDE w:val="0"/>
        <w:autoSpaceDN w:val="0"/>
        <w:adjustRightInd w:val="0"/>
        <w:spacing w:after="0" w:line="240" w:lineRule="auto"/>
        <w:ind w:firstLine="709"/>
        <w:jc w:val="both"/>
        <w:rPr>
          <w:rFonts w:ascii="Times New Roman" w:hAnsi="Times New Roman" w:cs="Times New Roman"/>
          <w:color w:val="000000"/>
          <w:sz w:val="24"/>
          <w:szCs w:val="24"/>
        </w:rPr>
      </w:pPr>
      <w:r w:rsidRPr="00150509">
        <w:rPr>
          <w:rFonts w:ascii="Times New Roman" w:hAnsi="Times New Roman" w:cs="Times New Roman"/>
          <w:color w:val="000000"/>
          <w:sz w:val="24"/>
          <w:szCs w:val="24"/>
        </w:rPr>
        <w:t xml:space="preserve">8.5. В ходе личного приема гражданину может быть отказано в дальнейшем рассмотрении обращения, если ему ранее был дан ответ по существу поставленных в обращении вопросов. </w:t>
      </w:r>
    </w:p>
    <w:p w:rsidR="00CF68F6" w:rsidRPr="00150509" w:rsidRDefault="00CF68F6" w:rsidP="00EF0E27">
      <w:pPr>
        <w:autoSpaceDE w:val="0"/>
        <w:autoSpaceDN w:val="0"/>
        <w:adjustRightInd w:val="0"/>
        <w:spacing w:after="0" w:line="240" w:lineRule="auto"/>
        <w:ind w:firstLine="709"/>
        <w:rPr>
          <w:rFonts w:ascii="Times New Roman" w:hAnsi="Times New Roman" w:cs="Times New Roman"/>
          <w:color w:val="000000"/>
          <w:sz w:val="24"/>
          <w:szCs w:val="24"/>
        </w:rPr>
      </w:pPr>
    </w:p>
    <w:p w:rsidR="00CF68F6" w:rsidRPr="00150509" w:rsidRDefault="00CF68F6" w:rsidP="00EF0E27">
      <w:pPr>
        <w:autoSpaceDE w:val="0"/>
        <w:autoSpaceDN w:val="0"/>
        <w:adjustRightInd w:val="0"/>
        <w:spacing w:after="0" w:line="240" w:lineRule="auto"/>
        <w:ind w:firstLine="709"/>
        <w:jc w:val="center"/>
        <w:rPr>
          <w:rFonts w:ascii="Times New Roman" w:hAnsi="Times New Roman" w:cs="Times New Roman"/>
          <w:b/>
          <w:bCs/>
          <w:color w:val="000000"/>
          <w:sz w:val="24"/>
          <w:szCs w:val="24"/>
        </w:rPr>
      </w:pPr>
      <w:r w:rsidRPr="00150509">
        <w:rPr>
          <w:rFonts w:ascii="Times New Roman" w:hAnsi="Times New Roman" w:cs="Times New Roman"/>
          <w:b/>
          <w:bCs/>
          <w:color w:val="000000"/>
          <w:sz w:val="24"/>
          <w:szCs w:val="24"/>
        </w:rPr>
        <w:t xml:space="preserve">9. Результаты рассмотрения обращений граждан </w:t>
      </w:r>
    </w:p>
    <w:p w:rsidR="00CF68F6" w:rsidRPr="00150509" w:rsidRDefault="00CF68F6" w:rsidP="00150509">
      <w:pPr>
        <w:autoSpaceDE w:val="0"/>
        <w:autoSpaceDN w:val="0"/>
        <w:adjustRightInd w:val="0"/>
        <w:spacing w:after="0" w:line="240" w:lineRule="auto"/>
        <w:ind w:firstLine="709"/>
        <w:jc w:val="both"/>
        <w:rPr>
          <w:rFonts w:ascii="Times New Roman" w:hAnsi="Times New Roman" w:cs="Times New Roman"/>
          <w:color w:val="000000"/>
          <w:sz w:val="24"/>
          <w:szCs w:val="24"/>
        </w:rPr>
      </w:pPr>
      <w:r w:rsidRPr="00150509">
        <w:rPr>
          <w:rFonts w:ascii="Times New Roman" w:hAnsi="Times New Roman" w:cs="Times New Roman"/>
          <w:color w:val="000000"/>
          <w:sz w:val="24"/>
          <w:szCs w:val="24"/>
        </w:rPr>
        <w:t>9.1. Конечными результатами рассмотрения обращения являются:</w:t>
      </w:r>
    </w:p>
    <w:p w:rsidR="00CF68F6" w:rsidRPr="00150509" w:rsidRDefault="00CF68F6" w:rsidP="00150509">
      <w:pPr>
        <w:pStyle w:val="a5"/>
        <w:numPr>
          <w:ilvl w:val="0"/>
          <w:numId w:val="8"/>
        </w:numPr>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150509">
        <w:rPr>
          <w:rFonts w:ascii="Times New Roman" w:hAnsi="Times New Roman" w:cs="Times New Roman"/>
          <w:color w:val="000000"/>
          <w:sz w:val="24"/>
          <w:szCs w:val="24"/>
        </w:rPr>
        <w:t xml:space="preserve">ответ на все поставленные в обращении (устном, в письменной форме или в форме электронного документа) вопросы или уведомление о переадресовании обращения в соответствующую организацию или орган, в компетенцию которого входит решение поставленных в обращении вопросов; </w:t>
      </w:r>
    </w:p>
    <w:p w:rsidR="00CF68F6" w:rsidRPr="00150509" w:rsidRDefault="00CF68F6" w:rsidP="00150509">
      <w:pPr>
        <w:pStyle w:val="a5"/>
        <w:numPr>
          <w:ilvl w:val="0"/>
          <w:numId w:val="8"/>
        </w:numPr>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150509">
        <w:rPr>
          <w:rFonts w:ascii="Times New Roman" w:hAnsi="Times New Roman" w:cs="Times New Roman"/>
          <w:color w:val="000000"/>
          <w:sz w:val="24"/>
          <w:szCs w:val="24"/>
        </w:rPr>
        <w:t xml:space="preserve">отказ в рассмотрении обращения (устного, в письменной форме или в форме электронного документа) с изложением причин отказа. </w:t>
      </w:r>
    </w:p>
    <w:p w:rsidR="00CF68F6" w:rsidRPr="00150509" w:rsidRDefault="00CF68F6" w:rsidP="00150509">
      <w:pPr>
        <w:autoSpaceDE w:val="0"/>
        <w:autoSpaceDN w:val="0"/>
        <w:adjustRightInd w:val="0"/>
        <w:spacing w:after="0" w:line="240" w:lineRule="auto"/>
        <w:ind w:firstLine="709"/>
        <w:jc w:val="both"/>
        <w:rPr>
          <w:rFonts w:ascii="Times New Roman" w:hAnsi="Times New Roman" w:cs="Times New Roman"/>
          <w:color w:val="000000"/>
          <w:sz w:val="24"/>
          <w:szCs w:val="24"/>
        </w:rPr>
      </w:pPr>
      <w:r w:rsidRPr="00150509">
        <w:rPr>
          <w:rFonts w:ascii="Times New Roman" w:hAnsi="Times New Roman" w:cs="Times New Roman"/>
          <w:color w:val="000000"/>
          <w:sz w:val="24"/>
          <w:szCs w:val="24"/>
        </w:rPr>
        <w:t>9.2. Процедура рассмотрения обращения завершается путем направления ответа или отказа по существу обращения заявителя и получения гражданином результата рассмотрения обращения в письменной или устной форме или в форме электронного документа.</w:t>
      </w:r>
    </w:p>
    <w:p w:rsidR="00CF68F6" w:rsidRPr="00150509" w:rsidRDefault="00CF68F6" w:rsidP="00EF0E27">
      <w:pPr>
        <w:autoSpaceDE w:val="0"/>
        <w:autoSpaceDN w:val="0"/>
        <w:adjustRightInd w:val="0"/>
        <w:spacing w:after="0" w:line="240" w:lineRule="auto"/>
        <w:ind w:firstLine="709"/>
        <w:rPr>
          <w:rFonts w:ascii="Times New Roman" w:hAnsi="Times New Roman" w:cs="Times New Roman"/>
          <w:color w:val="000000"/>
          <w:sz w:val="24"/>
          <w:szCs w:val="24"/>
        </w:rPr>
      </w:pPr>
    </w:p>
    <w:p w:rsidR="00CF68F6" w:rsidRPr="00150509" w:rsidRDefault="00674030" w:rsidP="00EF0E27">
      <w:pPr>
        <w:autoSpaceDE w:val="0"/>
        <w:autoSpaceDN w:val="0"/>
        <w:adjustRightInd w:val="0"/>
        <w:spacing w:after="0" w:line="240" w:lineRule="auto"/>
        <w:ind w:firstLine="709"/>
        <w:jc w:val="center"/>
        <w:rPr>
          <w:rFonts w:ascii="Times New Roman" w:hAnsi="Times New Roman" w:cs="Times New Roman"/>
          <w:b/>
          <w:bCs/>
          <w:color w:val="000000"/>
          <w:sz w:val="24"/>
          <w:szCs w:val="24"/>
        </w:rPr>
      </w:pPr>
      <w:r w:rsidRPr="00150509">
        <w:rPr>
          <w:rFonts w:ascii="Times New Roman" w:hAnsi="Times New Roman" w:cs="Times New Roman"/>
          <w:b/>
          <w:bCs/>
          <w:color w:val="000000"/>
          <w:sz w:val="24"/>
          <w:szCs w:val="24"/>
        </w:rPr>
        <w:t>10</w:t>
      </w:r>
      <w:r w:rsidR="00CF68F6" w:rsidRPr="00150509">
        <w:rPr>
          <w:rFonts w:ascii="Times New Roman" w:hAnsi="Times New Roman" w:cs="Times New Roman"/>
          <w:b/>
          <w:bCs/>
          <w:color w:val="000000"/>
          <w:sz w:val="24"/>
          <w:szCs w:val="24"/>
        </w:rPr>
        <w:t xml:space="preserve">. </w:t>
      </w:r>
      <w:r w:rsidR="00150509" w:rsidRPr="00150509">
        <w:rPr>
          <w:rFonts w:ascii="Times New Roman" w:hAnsi="Times New Roman" w:cs="Times New Roman"/>
          <w:b/>
          <w:bCs/>
          <w:color w:val="000000"/>
          <w:sz w:val="24"/>
          <w:szCs w:val="24"/>
        </w:rPr>
        <w:t>Контроль и о</w:t>
      </w:r>
      <w:r w:rsidR="00CF68F6" w:rsidRPr="00150509">
        <w:rPr>
          <w:rFonts w:ascii="Times New Roman" w:hAnsi="Times New Roman" w:cs="Times New Roman"/>
          <w:b/>
          <w:bCs/>
          <w:color w:val="000000"/>
          <w:sz w:val="24"/>
          <w:szCs w:val="24"/>
        </w:rPr>
        <w:t xml:space="preserve">тветственность за нарушение </w:t>
      </w:r>
      <w:r w:rsidRPr="00150509">
        <w:rPr>
          <w:rFonts w:ascii="Times New Roman" w:hAnsi="Times New Roman" w:cs="Times New Roman"/>
          <w:b/>
          <w:bCs/>
          <w:color w:val="000000"/>
          <w:sz w:val="24"/>
          <w:szCs w:val="24"/>
        </w:rPr>
        <w:t>Положения о порядке</w:t>
      </w:r>
      <w:r w:rsidR="00150509" w:rsidRPr="00150509">
        <w:rPr>
          <w:rFonts w:ascii="Times New Roman" w:hAnsi="Times New Roman" w:cs="Times New Roman"/>
          <w:b/>
          <w:bCs/>
          <w:color w:val="000000"/>
          <w:sz w:val="24"/>
          <w:szCs w:val="24"/>
        </w:rPr>
        <w:t xml:space="preserve"> </w:t>
      </w:r>
      <w:r w:rsidR="00CF68F6" w:rsidRPr="00150509">
        <w:rPr>
          <w:rFonts w:ascii="Times New Roman" w:hAnsi="Times New Roman" w:cs="Times New Roman"/>
          <w:b/>
          <w:bCs/>
          <w:color w:val="000000"/>
          <w:sz w:val="24"/>
          <w:szCs w:val="24"/>
        </w:rPr>
        <w:t xml:space="preserve"> рассмотрения обращения граждан</w:t>
      </w:r>
    </w:p>
    <w:p w:rsidR="00150509" w:rsidRPr="00150509" w:rsidRDefault="00150509" w:rsidP="00150509">
      <w:pPr>
        <w:spacing w:after="0" w:line="240" w:lineRule="auto"/>
        <w:ind w:firstLine="709"/>
        <w:jc w:val="both"/>
        <w:rPr>
          <w:rFonts w:ascii="Times New Roman" w:hAnsi="Times New Roman" w:cs="Times New Roman"/>
          <w:sz w:val="24"/>
          <w:szCs w:val="24"/>
        </w:rPr>
      </w:pPr>
      <w:r w:rsidRPr="00150509">
        <w:rPr>
          <w:rFonts w:ascii="Times New Roman" w:hAnsi="Times New Roman" w:cs="Times New Roman"/>
          <w:sz w:val="24"/>
          <w:szCs w:val="24"/>
        </w:rPr>
        <w:t xml:space="preserve">10.1. </w:t>
      </w:r>
      <w:proofErr w:type="gramStart"/>
      <w:r w:rsidRPr="00150509">
        <w:rPr>
          <w:rFonts w:ascii="Times New Roman" w:hAnsi="Times New Roman" w:cs="Times New Roman"/>
          <w:sz w:val="24"/>
          <w:szCs w:val="24"/>
        </w:rPr>
        <w:t>Контроль за</w:t>
      </w:r>
      <w:proofErr w:type="gramEnd"/>
      <w:r w:rsidRPr="00150509">
        <w:rPr>
          <w:rFonts w:ascii="Times New Roman" w:hAnsi="Times New Roman" w:cs="Times New Roman"/>
          <w:sz w:val="24"/>
          <w:szCs w:val="24"/>
        </w:rPr>
        <w:t xml:space="preserve"> полнотой и качеством работы по рассмотрению обращений граждан включает в себя выявление и устранение нарушений прав граждан, рассмотрение, принятие решений и подготовку ответов на обращения граждан, содержащие жалобы на решения, действия (бездействие) должностных лиц, контроль за соблюдением последовательности действий и принятием решений осуществляется директором. </w:t>
      </w:r>
    </w:p>
    <w:p w:rsidR="00150509" w:rsidRPr="00150509" w:rsidRDefault="00150509" w:rsidP="00150509">
      <w:pPr>
        <w:spacing w:after="0" w:line="240" w:lineRule="auto"/>
        <w:ind w:firstLine="709"/>
        <w:jc w:val="both"/>
        <w:rPr>
          <w:rFonts w:ascii="Times New Roman" w:hAnsi="Times New Roman" w:cs="Times New Roman"/>
          <w:sz w:val="24"/>
          <w:szCs w:val="24"/>
        </w:rPr>
      </w:pPr>
      <w:r w:rsidRPr="00150509">
        <w:rPr>
          <w:rFonts w:ascii="Times New Roman" w:hAnsi="Times New Roman" w:cs="Times New Roman"/>
          <w:sz w:val="24"/>
          <w:szCs w:val="24"/>
        </w:rPr>
        <w:t xml:space="preserve">10.2. Директор общеобразовательной организации несет дисциплинарную ответственность за правильность определения исполнителя по рассмотрению обращения, наличие оснований для принятия решения об оставлении обращения без ответа или прекращении переписки, соблюдение сроков рассмотрения обращения, содержание подписываемого ответа. </w:t>
      </w:r>
    </w:p>
    <w:p w:rsidR="00150509" w:rsidRPr="00150509" w:rsidRDefault="00150509" w:rsidP="00150509">
      <w:pPr>
        <w:spacing w:after="0" w:line="240" w:lineRule="auto"/>
        <w:ind w:firstLine="709"/>
        <w:jc w:val="both"/>
        <w:rPr>
          <w:rFonts w:ascii="Times New Roman" w:hAnsi="Times New Roman" w:cs="Times New Roman"/>
          <w:sz w:val="24"/>
          <w:szCs w:val="24"/>
        </w:rPr>
      </w:pPr>
      <w:r w:rsidRPr="00150509">
        <w:rPr>
          <w:rFonts w:ascii="Times New Roman" w:hAnsi="Times New Roman" w:cs="Times New Roman"/>
          <w:sz w:val="24"/>
          <w:szCs w:val="24"/>
        </w:rPr>
        <w:t>10.3. Исполнители несут дисциплинарную ответственность за объективность и всесторонность рассмотрения обращения, соблюдение сроков рассмотрения обращения, содержание подготовленного ответа.</w:t>
      </w:r>
    </w:p>
    <w:p w:rsidR="00674030" w:rsidRDefault="00674030" w:rsidP="00EF0E27">
      <w:pPr>
        <w:spacing w:after="0" w:line="240" w:lineRule="auto"/>
        <w:ind w:firstLine="709"/>
        <w:jc w:val="right"/>
        <w:rPr>
          <w:rFonts w:ascii="Times New Roman" w:hAnsi="Times New Roman" w:cs="Times New Roman"/>
          <w:sz w:val="24"/>
          <w:szCs w:val="24"/>
        </w:rPr>
      </w:pPr>
    </w:p>
    <w:p w:rsidR="00F92011" w:rsidRDefault="00F92011" w:rsidP="00EF0E27">
      <w:pPr>
        <w:spacing w:after="0" w:line="240" w:lineRule="auto"/>
        <w:ind w:firstLine="709"/>
        <w:jc w:val="right"/>
        <w:rPr>
          <w:rFonts w:ascii="Times New Roman" w:hAnsi="Times New Roman" w:cs="Times New Roman"/>
          <w:sz w:val="24"/>
          <w:szCs w:val="24"/>
        </w:rPr>
      </w:pPr>
    </w:p>
    <w:p w:rsidR="00F92011" w:rsidRDefault="00F92011" w:rsidP="00EF0E27">
      <w:pPr>
        <w:spacing w:after="0" w:line="240" w:lineRule="auto"/>
        <w:ind w:firstLine="709"/>
        <w:jc w:val="right"/>
        <w:rPr>
          <w:rFonts w:ascii="Times New Roman" w:hAnsi="Times New Roman" w:cs="Times New Roman"/>
          <w:sz w:val="24"/>
          <w:szCs w:val="24"/>
        </w:rPr>
      </w:pPr>
    </w:p>
    <w:p w:rsidR="00140BF7" w:rsidRDefault="00140BF7" w:rsidP="00EF0E27">
      <w:pPr>
        <w:spacing w:after="0" w:line="240" w:lineRule="auto"/>
        <w:ind w:firstLine="709"/>
        <w:jc w:val="right"/>
        <w:rPr>
          <w:rFonts w:ascii="Times New Roman" w:hAnsi="Times New Roman" w:cs="Times New Roman"/>
          <w:sz w:val="24"/>
          <w:szCs w:val="24"/>
        </w:rPr>
      </w:pPr>
    </w:p>
    <w:p w:rsidR="00140BF7" w:rsidRDefault="00140BF7" w:rsidP="00EF0E27">
      <w:pPr>
        <w:spacing w:after="0" w:line="240" w:lineRule="auto"/>
        <w:ind w:firstLine="709"/>
        <w:jc w:val="right"/>
        <w:rPr>
          <w:rFonts w:ascii="Times New Roman" w:hAnsi="Times New Roman" w:cs="Times New Roman"/>
          <w:sz w:val="24"/>
          <w:szCs w:val="24"/>
        </w:rPr>
      </w:pPr>
    </w:p>
    <w:p w:rsidR="00140BF7" w:rsidRDefault="00140BF7" w:rsidP="00EF0E27">
      <w:pPr>
        <w:spacing w:after="0" w:line="240" w:lineRule="auto"/>
        <w:ind w:firstLine="709"/>
        <w:jc w:val="right"/>
        <w:rPr>
          <w:rFonts w:ascii="Times New Roman" w:hAnsi="Times New Roman" w:cs="Times New Roman"/>
          <w:sz w:val="24"/>
          <w:szCs w:val="24"/>
        </w:rPr>
      </w:pPr>
    </w:p>
    <w:p w:rsidR="00140BF7" w:rsidRDefault="00140BF7" w:rsidP="00EF0E27">
      <w:pPr>
        <w:spacing w:after="0" w:line="240" w:lineRule="auto"/>
        <w:ind w:firstLine="709"/>
        <w:jc w:val="right"/>
        <w:rPr>
          <w:rFonts w:ascii="Times New Roman" w:hAnsi="Times New Roman" w:cs="Times New Roman"/>
          <w:sz w:val="24"/>
          <w:szCs w:val="24"/>
        </w:rPr>
      </w:pPr>
    </w:p>
    <w:p w:rsidR="00140BF7" w:rsidRDefault="00140BF7" w:rsidP="00EF0E27">
      <w:pPr>
        <w:spacing w:after="0" w:line="240" w:lineRule="auto"/>
        <w:ind w:firstLine="709"/>
        <w:jc w:val="right"/>
        <w:rPr>
          <w:rFonts w:ascii="Times New Roman" w:hAnsi="Times New Roman" w:cs="Times New Roman"/>
          <w:sz w:val="24"/>
          <w:szCs w:val="24"/>
        </w:rPr>
      </w:pPr>
    </w:p>
    <w:p w:rsidR="00140BF7" w:rsidRDefault="00140BF7" w:rsidP="00EF0E27">
      <w:pPr>
        <w:spacing w:after="0" w:line="240" w:lineRule="auto"/>
        <w:ind w:firstLine="709"/>
        <w:jc w:val="right"/>
        <w:rPr>
          <w:rFonts w:ascii="Times New Roman" w:hAnsi="Times New Roman" w:cs="Times New Roman"/>
          <w:sz w:val="24"/>
          <w:szCs w:val="24"/>
        </w:rPr>
      </w:pPr>
    </w:p>
    <w:p w:rsidR="00140BF7" w:rsidRPr="00150509" w:rsidRDefault="00140BF7" w:rsidP="00EF0E27">
      <w:pPr>
        <w:spacing w:after="0" w:line="240" w:lineRule="auto"/>
        <w:ind w:firstLine="709"/>
        <w:jc w:val="right"/>
        <w:rPr>
          <w:rFonts w:ascii="Times New Roman" w:hAnsi="Times New Roman" w:cs="Times New Roman"/>
          <w:sz w:val="24"/>
          <w:szCs w:val="24"/>
        </w:rPr>
      </w:pPr>
    </w:p>
    <w:p w:rsidR="00CF68F6" w:rsidRPr="00150509" w:rsidRDefault="00150509" w:rsidP="00EF0E27">
      <w:pPr>
        <w:spacing w:after="0" w:line="240" w:lineRule="auto"/>
        <w:ind w:firstLine="709"/>
        <w:jc w:val="right"/>
        <w:rPr>
          <w:rFonts w:ascii="Times New Roman" w:hAnsi="Times New Roman" w:cs="Times New Roman"/>
          <w:sz w:val="24"/>
          <w:szCs w:val="24"/>
        </w:rPr>
      </w:pPr>
      <w:r>
        <w:rPr>
          <w:rFonts w:ascii="Times New Roman" w:hAnsi="Times New Roman" w:cs="Times New Roman"/>
          <w:sz w:val="24"/>
          <w:szCs w:val="24"/>
        </w:rPr>
        <w:t>Приложение 1</w:t>
      </w:r>
    </w:p>
    <w:p w:rsidR="00CF68F6" w:rsidRPr="00150509" w:rsidRDefault="00CF68F6" w:rsidP="00EF0E27">
      <w:pPr>
        <w:spacing w:after="0" w:line="240" w:lineRule="auto"/>
        <w:ind w:firstLine="709"/>
        <w:jc w:val="center"/>
        <w:rPr>
          <w:rFonts w:ascii="Times New Roman" w:hAnsi="Times New Roman" w:cs="Times New Roman"/>
          <w:b/>
          <w:sz w:val="24"/>
          <w:szCs w:val="24"/>
        </w:rPr>
      </w:pPr>
      <w:r w:rsidRPr="00150509">
        <w:rPr>
          <w:rFonts w:ascii="Times New Roman" w:hAnsi="Times New Roman" w:cs="Times New Roman"/>
          <w:b/>
          <w:sz w:val="24"/>
          <w:szCs w:val="24"/>
        </w:rPr>
        <w:t xml:space="preserve">Форма журнала обращений </w:t>
      </w:r>
    </w:p>
    <w:p w:rsidR="00CF68F6" w:rsidRPr="00150509" w:rsidRDefault="00CF68F6" w:rsidP="00EF0E27">
      <w:pPr>
        <w:spacing w:after="0" w:line="240" w:lineRule="auto"/>
        <w:ind w:firstLine="709"/>
        <w:jc w:val="center"/>
        <w:rPr>
          <w:rFonts w:ascii="Times New Roman" w:hAnsi="Times New Roman" w:cs="Times New Roman"/>
          <w:b/>
          <w:sz w:val="24"/>
          <w:szCs w:val="24"/>
        </w:rPr>
      </w:pPr>
    </w:p>
    <w:tbl>
      <w:tblPr>
        <w:tblW w:w="11505"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9"/>
        <w:gridCol w:w="1283"/>
        <w:gridCol w:w="1701"/>
        <w:gridCol w:w="844"/>
        <w:gridCol w:w="1538"/>
        <w:gridCol w:w="1039"/>
        <w:gridCol w:w="1276"/>
        <w:gridCol w:w="1152"/>
        <w:gridCol w:w="1090"/>
        <w:gridCol w:w="873"/>
      </w:tblGrid>
      <w:tr w:rsidR="00F92011" w:rsidRPr="00150509" w:rsidTr="00F92011">
        <w:tc>
          <w:tcPr>
            <w:tcW w:w="709" w:type="dxa"/>
          </w:tcPr>
          <w:p w:rsidR="00F92011" w:rsidRDefault="00F92011" w:rsidP="00013C6B">
            <w:pPr>
              <w:spacing w:after="0" w:line="240" w:lineRule="auto"/>
              <w:ind w:firstLine="709"/>
              <w:jc w:val="center"/>
              <w:rPr>
                <w:rFonts w:ascii="Times New Roman" w:hAnsi="Times New Roman" w:cs="Times New Roman"/>
                <w:sz w:val="24"/>
                <w:szCs w:val="24"/>
              </w:rPr>
            </w:pPr>
            <w:r>
              <w:rPr>
                <w:rFonts w:ascii="Times New Roman" w:hAnsi="Times New Roman" w:cs="Times New Roman"/>
                <w:sz w:val="24"/>
                <w:szCs w:val="24"/>
              </w:rPr>
              <w:t>№Рег.</w:t>
            </w:r>
          </w:p>
          <w:p w:rsidR="00F92011" w:rsidRDefault="00F92011" w:rsidP="00013C6B">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p w:rsidR="00F92011" w:rsidRPr="00150509" w:rsidRDefault="00F92011" w:rsidP="00013C6B">
            <w:pPr>
              <w:spacing w:after="0" w:line="240" w:lineRule="auto"/>
              <w:ind w:firstLine="709"/>
              <w:jc w:val="center"/>
              <w:rPr>
                <w:rFonts w:ascii="Times New Roman" w:hAnsi="Times New Roman" w:cs="Times New Roman"/>
                <w:sz w:val="24"/>
                <w:szCs w:val="24"/>
              </w:rPr>
            </w:pPr>
          </w:p>
        </w:tc>
        <w:tc>
          <w:tcPr>
            <w:tcW w:w="1283" w:type="dxa"/>
          </w:tcPr>
          <w:p w:rsidR="00F92011" w:rsidRPr="00150509" w:rsidRDefault="00F92011" w:rsidP="00150509">
            <w:pPr>
              <w:spacing w:after="0" w:line="240" w:lineRule="auto"/>
              <w:jc w:val="center"/>
              <w:rPr>
                <w:rFonts w:ascii="Times New Roman" w:hAnsi="Times New Roman" w:cs="Times New Roman"/>
                <w:sz w:val="24"/>
                <w:szCs w:val="24"/>
              </w:rPr>
            </w:pPr>
            <w:r w:rsidRPr="00150509">
              <w:rPr>
                <w:rFonts w:ascii="Times New Roman" w:hAnsi="Times New Roman" w:cs="Times New Roman"/>
                <w:sz w:val="24"/>
                <w:szCs w:val="24"/>
              </w:rPr>
              <w:t>Дата</w:t>
            </w:r>
          </w:p>
          <w:p w:rsidR="00F92011" w:rsidRPr="00150509" w:rsidRDefault="00B8082A" w:rsidP="00150509">
            <w:pPr>
              <w:spacing w:after="0" w:line="240" w:lineRule="auto"/>
              <w:jc w:val="center"/>
              <w:rPr>
                <w:rFonts w:ascii="Times New Roman" w:hAnsi="Times New Roman" w:cs="Times New Roman"/>
                <w:sz w:val="24"/>
                <w:szCs w:val="24"/>
              </w:rPr>
            </w:pPr>
            <w:proofErr w:type="spellStart"/>
            <w:proofErr w:type="gramStart"/>
            <w:r>
              <w:rPr>
                <w:rFonts w:ascii="Times New Roman" w:hAnsi="Times New Roman" w:cs="Times New Roman"/>
                <w:sz w:val="24"/>
                <w:szCs w:val="24"/>
              </w:rPr>
              <w:t>п</w:t>
            </w:r>
            <w:r w:rsidR="00F92011" w:rsidRPr="00150509">
              <w:rPr>
                <w:rFonts w:ascii="Times New Roman" w:hAnsi="Times New Roman" w:cs="Times New Roman"/>
                <w:sz w:val="24"/>
                <w:szCs w:val="24"/>
              </w:rPr>
              <w:t>оступле</w:t>
            </w:r>
            <w:r>
              <w:rPr>
                <w:rFonts w:ascii="Times New Roman" w:hAnsi="Times New Roman" w:cs="Times New Roman"/>
                <w:sz w:val="24"/>
                <w:szCs w:val="24"/>
              </w:rPr>
              <w:t>-</w:t>
            </w:r>
            <w:r w:rsidR="00F92011" w:rsidRPr="00150509">
              <w:rPr>
                <w:rFonts w:ascii="Times New Roman" w:hAnsi="Times New Roman" w:cs="Times New Roman"/>
                <w:sz w:val="24"/>
                <w:szCs w:val="24"/>
              </w:rPr>
              <w:t>ния</w:t>
            </w:r>
            <w:proofErr w:type="spellEnd"/>
            <w:proofErr w:type="gramEnd"/>
          </w:p>
          <w:p w:rsidR="00F92011" w:rsidRDefault="00F92011" w:rsidP="00150509">
            <w:pPr>
              <w:spacing w:after="0" w:line="240" w:lineRule="auto"/>
              <w:jc w:val="center"/>
              <w:rPr>
                <w:rFonts w:ascii="Times New Roman" w:hAnsi="Times New Roman" w:cs="Times New Roman"/>
                <w:sz w:val="24"/>
                <w:szCs w:val="24"/>
              </w:rPr>
            </w:pPr>
            <w:proofErr w:type="spellStart"/>
            <w:proofErr w:type="gramStart"/>
            <w:r w:rsidRPr="00150509">
              <w:rPr>
                <w:rFonts w:ascii="Times New Roman" w:hAnsi="Times New Roman" w:cs="Times New Roman"/>
                <w:sz w:val="24"/>
                <w:szCs w:val="24"/>
              </w:rPr>
              <w:t>обраще</w:t>
            </w:r>
            <w:r w:rsidR="00B8082A">
              <w:rPr>
                <w:rFonts w:ascii="Times New Roman" w:hAnsi="Times New Roman" w:cs="Times New Roman"/>
                <w:sz w:val="24"/>
                <w:szCs w:val="24"/>
              </w:rPr>
              <w:t>-</w:t>
            </w:r>
            <w:r w:rsidRPr="00150509">
              <w:rPr>
                <w:rFonts w:ascii="Times New Roman" w:hAnsi="Times New Roman" w:cs="Times New Roman"/>
                <w:sz w:val="24"/>
                <w:szCs w:val="24"/>
              </w:rPr>
              <w:t>ния</w:t>
            </w:r>
            <w:proofErr w:type="spellEnd"/>
            <w:proofErr w:type="gramEnd"/>
          </w:p>
          <w:p w:rsidR="00F92011" w:rsidRPr="00150509" w:rsidRDefault="00F92011" w:rsidP="00150509">
            <w:pPr>
              <w:spacing w:after="0" w:line="240" w:lineRule="auto"/>
              <w:jc w:val="center"/>
              <w:rPr>
                <w:rFonts w:ascii="Times New Roman" w:hAnsi="Times New Roman" w:cs="Times New Roman"/>
                <w:sz w:val="24"/>
                <w:szCs w:val="24"/>
              </w:rPr>
            </w:pPr>
          </w:p>
        </w:tc>
        <w:tc>
          <w:tcPr>
            <w:tcW w:w="1701" w:type="dxa"/>
          </w:tcPr>
          <w:p w:rsidR="00F92011" w:rsidRPr="00150509" w:rsidRDefault="00F92011" w:rsidP="00F92011">
            <w:pPr>
              <w:spacing w:after="0" w:line="240" w:lineRule="auto"/>
              <w:ind w:right="-101"/>
              <w:jc w:val="center"/>
              <w:rPr>
                <w:rFonts w:ascii="Times New Roman" w:hAnsi="Times New Roman" w:cs="Times New Roman"/>
                <w:sz w:val="24"/>
                <w:szCs w:val="24"/>
              </w:rPr>
            </w:pPr>
            <w:r w:rsidRPr="00150509">
              <w:rPr>
                <w:rFonts w:ascii="Times New Roman" w:hAnsi="Times New Roman" w:cs="Times New Roman"/>
                <w:sz w:val="24"/>
                <w:szCs w:val="24"/>
              </w:rPr>
              <w:t>Ф.И.О. гражданина, родителя (законного представителя)</w:t>
            </w:r>
          </w:p>
        </w:tc>
        <w:tc>
          <w:tcPr>
            <w:tcW w:w="844" w:type="dxa"/>
          </w:tcPr>
          <w:p w:rsidR="00F92011" w:rsidRPr="00150509" w:rsidRDefault="00F92011" w:rsidP="00150509">
            <w:pPr>
              <w:spacing w:after="0" w:line="240" w:lineRule="auto"/>
              <w:jc w:val="center"/>
              <w:rPr>
                <w:rFonts w:ascii="Times New Roman" w:hAnsi="Times New Roman" w:cs="Times New Roman"/>
                <w:sz w:val="24"/>
                <w:szCs w:val="24"/>
              </w:rPr>
            </w:pPr>
            <w:r w:rsidRPr="00150509">
              <w:rPr>
                <w:rFonts w:ascii="Times New Roman" w:hAnsi="Times New Roman" w:cs="Times New Roman"/>
                <w:sz w:val="24"/>
                <w:szCs w:val="24"/>
              </w:rPr>
              <w:t xml:space="preserve">Ф.И.О. </w:t>
            </w:r>
          </w:p>
          <w:p w:rsidR="00F92011" w:rsidRPr="00150509" w:rsidRDefault="00F92011" w:rsidP="00150509">
            <w:pPr>
              <w:spacing w:after="0" w:line="240" w:lineRule="auto"/>
              <w:jc w:val="center"/>
              <w:rPr>
                <w:rFonts w:ascii="Times New Roman" w:hAnsi="Times New Roman" w:cs="Times New Roman"/>
                <w:sz w:val="24"/>
                <w:szCs w:val="24"/>
              </w:rPr>
            </w:pPr>
            <w:r w:rsidRPr="00150509">
              <w:rPr>
                <w:rFonts w:ascii="Times New Roman" w:hAnsi="Times New Roman" w:cs="Times New Roman"/>
                <w:sz w:val="24"/>
                <w:szCs w:val="24"/>
              </w:rPr>
              <w:t>учащегося</w:t>
            </w:r>
          </w:p>
        </w:tc>
        <w:tc>
          <w:tcPr>
            <w:tcW w:w="1538" w:type="dxa"/>
          </w:tcPr>
          <w:p w:rsidR="002F1147" w:rsidRDefault="00F92011" w:rsidP="00150509">
            <w:pPr>
              <w:spacing w:after="0" w:line="240" w:lineRule="auto"/>
              <w:jc w:val="center"/>
              <w:rPr>
                <w:rFonts w:ascii="Times New Roman" w:hAnsi="Times New Roman" w:cs="Times New Roman"/>
                <w:sz w:val="24"/>
                <w:szCs w:val="24"/>
              </w:rPr>
            </w:pPr>
            <w:r w:rsidRPr="00150509">
              <w:rPr>
                <w:rFonts w:ascii="Times New Roman" w:hAnsi="Times New Roman" w:cs="Times New Roman"/>
                <w:sz w:val="24"/>
                <w:szCs w:val="24"/>
              </w:rPr>
              <w:t>Адрес места жительства гражданина, родителя (законного представителя)</w:t>
            </w:r>
            <w:r w:rsidR="002F1147">
              <w:rPr>
                <w:rFonts w:ascii="Times New Roman" w:hAnsi="Times New Roman" w:cs="Times New Roman"/>
                <w:sz w:val="24"/>
                <w:szCs w:val="24"/>
              </w:rPr>
              <w:t>,</w:t>
            </w:r>
          </w:p>
          <w:p w:rsidR="00F92011" w:rsidRPr="00150509" w:rsidRDefault="002F1147" w:rsidP="00150509">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 № телефона</w:t>
            </w:r>
          </w:p>
        </w:tc>
        <w:tc>
          <w:tcPr>
            <w:tcW w:w="1039" w:type="dxa"/>
          </w:tcPr>
          <w:p w:rsidR="00F92011" w:rsidRPr="00150509" w:rsidRDefault="00F92011" w:rsidP="00F92011">
            <w:pPr>
              <w:spacing w:after="0" w:line="240" w:lineRule="auto"/>
              <w:ind w:left="-87"/>
              <w:jc w:val="center"/>
              <w:rPr>
                <w:rFonts w:ascii="Times New Roman" w:hAnsi="Times New Roman" w:cs="Times New Roman"/>
                <w:sz w:val="24"/>
                <w:szCs w:val="24"/>
              </w:rPr>
            </w:pPr>
            <w:r>
              <w:rPr>
                <w:rFonts w:ascii="Times New Roman" w:hAnsi="Times New Roman" w:cs="Times New Roman"/>
                <w:sz w:val="24"/>
                <w:szCs w:val="24"/>
              </w:rPr>
              <w:t xml:space="preserve">Форма </w:t>
            </w:r>
            <w:proofErr w:type="spellStart"/>
            <w:proofErr w:type="gramStart"/>
            <w:r>
              <w:rPr>
                <w:rFonts w:ascii="Times New Roman" w:hAnsi="Times New Roman" w:cs="Times New Roman"/>
                <w:sz w:val="24"/>
                <w:szCs w:val="24"/>
              </w:rPr>
              <w:t>обраще</w:t>
            </w:r>
            <w:r w:rsidR="00B8082A">
              <w:rPr>
                <w:rFonts w:ascii="Times New Roman" w:hAnsi="Times New Roman" w:cs="Times New Roman"/>
                <w:sz w:val="24"/>
                <w:szCs w:val="24"/>
              </w:rPr>
              <w:t>-</w:t>
            </w:r>
            <w:r>
              <w:rPr>
                <w:rFonts w:ascii="Times New Roman" w:hAnsi="Times New Roman" w:cs="Times New Roman"/>
                <w:sz w:val="24"/>
                <w:szCs w:val="24"/>
              </w:rPr>
              <w:t>ния</w:t>
            </w:r>
            <w:proofErr w:type="spellEnd"/>
            <w:proofErr w:type="gramEnd"/>
          </w:p>
        </w:tc>
        <w:tc>
          <w:tcPr>
            <w:tcW w:w="1276" w:type="dxa"/>
          </w:tcPr>
          <w:p w:rsidR="00F92011" w:rsidRPr="00150509" w:rsidRDefault="00F92011" w:rsidP="00F92011">
            <w:pPr>
              <w:spacing w:after="0" w:line="240" w:lineRule="auto"/>
              <w:ind w:right="-82"/>
              <w:jc w:val="center"/>
              <w:rPr>
                <w:rFonts w:ascii="Times New Roman" w:hAnsi="Times New Roman" w:cs="Times New Roman"/>
                <w:sz w:val="24"/>
                <w:szCs w:val="24"/>
              </w:rPr>
            </w:pPr>
            <w:proofErr w:type="gramStart"/>
            <w:r w:rsidRPr="00150509">
              <w:rPr>
                <w:rFonts w:ascii="Times New Roman" w:hAnsi="Times New Roman" w:cs="Times New Roman"/>
                <w:sz w:val="24"/>
                <w:szCs w:val="24"/>
              </w:rPr>
              <w:t>Краткое</w:t>
            </w:r>
            <w:proofErr w:type="gramEnd"/>
            <w:r w:rsidRPr="00150509">
              <w:rPr>
                <w:rFonts w:ascii="Times New Roman" w:hAnsi="Times New Roman" w:cs="Times New Roman"/>
                <w:sz w:val="24"/>
                <w:szCs w:val="24"/>
              </w:rPr>
              <w:t xml:space="preserve"> содержа</w:t>
            </w:r>
            <w:r w:rsidR="00B8082A">
              <w:rPr>
                <w:rFonts w:ascii="Times New Roman" w:hAnsi="Times New Roman" w:cs="Times New Roman"/>
                <w:sz w:val="24"/>
                <w:szCs w:val="24"/>
              </w:rPr>
              <w:t>-</w:t>
            </w:r>
            <w:proofErr w:type="spellStart"/>
            <w:r w:rsidRPr="00150509">
              <w:rPr>
                <w:rFonts w:ascii="Times New Roman" w:hAnsi="Times New Roman" w:cs="Times New Roman"/>
                <w:sz w:val="24"/>
                <w:szCs w:val="24"/>
              </w:rPr>
              <w:t>ние</w:t>
            </w:r>
            <w:proofErr w:type="spellEnd"/>
            <w:r w:rsidRPr="00150509">
              <w:rPr>
                <w:rFonts w:ascii="Times New Roman" w:hAnsi="Times New Roman" w:cs="Times New Roman"/>
                <w:sz w:val="24"/>
                <w:szCs w:val="24"/>
              </w:rPr>
              <w:t xml:space="preserve"> обращения</w:t>
            </w:r>
          </w:p>
        </w:tc>
        <w:tc>
          <w:tcPr>
            <w:tcW w:w="1152" w:type="dxa"/>
          </w:tcPr>
          <w:p w:rsidR="00F92011" w:rsidRPr="00150509" w:rsidRDefault="00F92011" w:rsidP="00150509">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Ф.И.О. </w:t>
            </w:r>
            <w:proofErr w:type="gramStart"/>
            <w:r>
              <w:rPr>
                <w:rFonts w:ascii="Times New Roman" w:hAnsi="Times New Roman" w:cs="Times New Roman"/>
                <w:sz w:val="24"/>
                <w:szCs w:val="24"/>
              </w:rPr>
              <w:t>приняв</w:t>
            </w:r>
            <w:r w:rsidR="00B8082A">
              <w:rPr>
                <w:rFonts w:ascii="Times New Roman" w:hAnsi="Times New Roman" w:cs="Times New Roman"/>
                <w:sz w:val="24"/>
                <w:szCs w:val="24"/>
              </w:rPr>
              <w:t>-</w:t>
            </w:r>
            <w:proofErr w:type="spellStart"/>
            <w:r>
              <w:rPr>
                <w:rFonts w:ascii="Times New Roman" w:hAnsi="Times New Roman" w:cs="Times New Roman"/>
                <w:sz w:val="24"/>
                <w:szCs w:val="24"/>
              </w:rPr>
              <w:t>шего</w:t>
            </w:r>
            <w:proofErr w:type="spellEnd"/>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обраще</w:t>
            </w:r>
            <w:r w:rsidR="00B8082A">
              <w:rPr>
                <w:rFonts w:ascii="Times New Roman" w:hAnsi="Times New Roman" w:cs="Times New Roman"/>
                <w:sz w:val="24"/>
                <w:szCs w:val="24"/>
              </w:rPr>
              <w:t>-</w:t>
            </w:r>
            <w:r>
              <w:rPr>
                <w:rFonts w:ascii="Times New Roman" w:hAnsi="Times New Roman" w:cs="Times New Roman"/>
                <w:sz w:val="24"/>
                <w:szCs w:val="24"/>
              </w:rPr>
              <w:t>ния</w:t>
            </w:r>
            <w:proofErr w:type="spellEnd"/>
          </w:p>
          <w:p w:rsidR="00F92011" w:rsidRPr="00150509" w:rsidRDefault="00F92011" w:rsidP="00EF0E27">
            <w:pPr>
              <w:spacing w:after="0" w:line="240" w:lineRule="auto"/>
              <w:ind w:firstLine="709"/>
              <w:jc w:val="center"/>
              <w:rPr>
                <w:rFonts w:ascii="Times New Roman" w:hAnsi="Times New Roman" w:cs="Times New Roman"/>
                <w:sz w:val="24"/>
                <w:szCs w:val="24"/>
              </w:rPr>
            </w:pPr>
          </w:p>
        </w:tc>
        <w:tc>
          <w:tcPr>
            <w:tcW w:w="1090" w:type="dxa"/>
          </w:tcPr>
          <w:p w:rsidR="00F92011" w:rsidRPr="00150509" w:rsidRDefault="00B8082A" w:rsidP="00150509">
            <w:pPr>
              <w:spacing w:after="0" w:line="240" w:lineRule="auto"/>
              <w:ind w:firstLine="8"/>
              <w:jc w:val="center"/>
              <w:rPr>
                <w:rFonts w:ascii="Times New Roman" w:hAnsi="Times New Roman" w:cs="Times New Roman"/>
                <w:sz w:val="24"/>
                <w:szCs w:val="24"/>
              </w:rPr>
            </w:pPr>
            <w:proofErr w:type="spellStart"/>
            <w:proofErr w:type="gramStart"/>
            <w:r>
              <w:rPr>
                <w:rFonts w:ascii="Times New Roman" w:hAnsi="Times New Roman" w:cs="Times New Roman"/>
                <w:sz w:val="24"/>
                <w:szCs w:val="24"/>
              </w:rPr>
              <w:t>И</w:t>
            </w:r>
            <w:r w:rsidR="00F92011" w:rsidRPr="00150509">
              <w:rPr>
                <w:rFonts w:ascii="Times New Roman" w:hAnsi="Times New Roman" w:cs="Times New Roman"/>
                <w:sz w:val="24"/>
                <w:szCs w:val="24"/>
              </w:rPr>
              <w:t>нфор</w:t>
            </w:r>
            <w:r>
              <w:rPr>
                <w:rFonts w:ascii="Times New Roman" w:hAnsi="Times New Roman" w:cs="Times New Roman"/>
                <w:sz w:val="24"/>
                <w:szCs w:val="24"/>
              </w:rPr>
              <w:t>-</w:t>
            </w:r>
            <w:r w:rsidR="00F92011" w:rsidRPr="00150509">
              <w:rPr>
                <w:rFonts w:ascii="Times New Roman" w:hAnsi="Times New Roman" w:cs="Times New Roman"/>
                <w:sz w:val="24"/>
                <w:szCs w:val="24"/>
              </w:rPr>
              <w:t>мация</w:t>
            </w:r>
            <w:proofErr w:type="spellEnd"/>
            <w:proofErr w:type="gramEnd"/>
            <w:r w:rsidR="00F92011" w:rsidRPr="00150509">
              <w:rPr>
                <w:rFonts w:ascii="Times New Roman" w:hAnsi="Times New Roman" w:cs="Times New Roman"/>
                <w:sz w:val="24"/>
                <w:szCs w:val="24"/>
              </w:rPr>
              <w:t xml:space="preserve"> об </w:t>
            </w:r>
            <w:proofErr w:type="spellStart"/>
            <w:r w:rsidR="00F92011" w:rsidRPr="00150509">
              <w:rPr>
                <w:rFonts w:ascii="Times New Roman" w:hAnsi="Times New Roman" w:cs="Times New Roman"/>
                <w:sz w:val="24"/>
                <w:szCs w:val="24"/>
              </w:rPr>
              <w:t>ис</w:t>
            </w:r>
            <w:r>
              <w:rPr>
                <w:rFonts w:ascii="Times New Roman" w:hAnsi="Times New Roman" w:cs="Times New Roman"/>
                <w:sz w:val="24"/>
                <w:szCs w:val="24"/>
              </w:rPr>
              <w:t>-</w:t>
            </w:r>
            <w:r w:rsidR="00F92011" w:rsidRPr="00150509">
              <w:rPr>
                <w:rFonts w:ascii="Times New Roman" w:hAnsi="Times New Roman" w:cs="Times New Roman"/>
                <w:sz w:val="24"/>
                <w:szCs w:val="24"/>
              </w:rPr>
              <w:t>полне</w:t>
            </w:r>
            <w:r>
              <w:rPr>
                <w:rFonts w:ascii="Times New Roman" w:hAnsi="Times New Roman" w:cs="Times New Roman"/>
                <w:sz w:val="24"/>
                <w:szCs w:val="24"/>
              </w:rPr>
              <w:t>-</w:t>
            </w:r>
            <w:r w:rsidR="00F92011" w:rsidRPr="00150509">
              <w:rPr>
                <w:rFonts w:ascii="Times New Roman" w:hAnsi="Times New Roman" w:cs="Times New Roman"/>
                <w:sz w:val="24"/>
                <w:szCs w:val="24"/>
              </w:rPr>
              <w:t>нии</w:t>
            </w:r>
            <w:proofErr w:type="spellEnd"/>
          </w:p>
          <w:p w:rsidR="00F92011" w:rsidRPr="00150509" w:rsidRDefault="00F92011" w:rsidP="00150509">
            <w:pPr>
              <w:spacing w:after="0" w:line="240" w:lineRule="auto"/>
              <w:ind w:firstLine="8"/>
              <w:jc w:val="center"/>
              <w:rPr>
                <w:rFonts w:ascii="Times New Roman" w:hAnsi="Times New Roman" w:cs="Times New Roman"/>
                <w:sz w:val="24"/>
                <w:szCs w:val="24"/>
              </w:rPr>
            </w:pPr>
            <w:r w:rsidRPr="00150509">
              <w:rPr>
                <w:rFonts w:ascii="Times New Roman" w:hAnsi="Times New Roman" w:cs="Times New Roman"/>
                <w:sz w:val="24"/>
                <w:szCs w:val="24"/>
              </w:rPr>
              <w:t xml:space="preserve"> (</w:t>
            </w:r>
            <w:proofErr w:type="spellStart"/>
            <w:proofErr w:type="gramStart"/>
            <w:r w:rsidRPr="00150509">
              <w:rPr>
                <w:rFonts w:ascii="Times New Roman" w:hAnsi="Times New Roman" w:cs="Times New Roman"/>
                <w:sz w:val="24"/>
                <w:szCs w:val="24"/>
              </w:rPr>
              <w:t>приня</w:t>
            </w:r>
            <w:proofErr w:type="spellEnd"/>
            <w:r w:rsidR="00B8082A">
              <w:rPr>
                <w:rFonts w:ascii="Times New Roman" w:hAnsi="Times New Roman" w:cs="Times New Roman"/>
                <w:sz w:val="24"/>
                <w:szCs w:val="24"/>
              </w:rPr>
              <w:t>-</w:t>
            </w:r>
            <w:r w:rsidRPr="00150509">
              <w:rPr>
                <w:rFonts w:ascii="Times New Roman" w:hAnsi="Times New Roman" w:cs="Times New Roman"/>
                <w:sz w:val="24"/>
                <w:szCs w:val="24"/>
              </w:rPr>
              <w:t>тое</w:t>
            </w:r>
            <w:proofErr w:type="gramEnd"/>
            <w:r w:rsidRPr="00150509">
              <w:rPr>
                <w:rFonts w:ascii="Times New Roman" w:hAnsi="Times New Roman" w:cs="Times New Roman"/>
                <w:sz w:val="24"/>
                <w:szCs w:val="24"/>
              </w:rPr>
              <w:t xml:space="preserve"> ре</w:t>
            </w:r>
            <w:r w:rsidR="00B8082A">
              <w:rPr>
                <w:rFonts w:ascii="Times New Roman" w:hAnsi="Times New Roman" w:cs="Times New Roman"/>
                <w:sz w:val="24"/>
                <w:szCs w:val="24"/>
              </w:rPr>
              <w:t>-</w:t>
            </w:r>
            <w:proofErr w:type="spellStart"/>
            <w:r w:rsidRPr="00150509">
              <w:rPr>
                <w:rFonts w:ascii="Times New Roman" w:hAnsi="Times New Roman" w:cs="Times New Roman"/>
                <w:sz w:val="24"/>
                <w:szCs w:val="24"/>
              </w:rPr>
              <w:t>шение</w:t>
            </w:r>
            <w:proofErr w:type="spellEnd"/>
            <w:r w:rsidRPr="00150509">
              <w:rPr>
                <w:rFonts w:ascii="Times New Roman" w:hAnsi="Times New Roman" w:cs="Times New Roman"/>
                <w:sz w:val="24"/>
                <w:szCs w:val="24"/>
              </w:rPr>
              <w:t>)</w:t>
            </w:r>
          </w:p>
        </w:tc>
        <w:tc>
          <w:tcPr>
            <w:tcW w:w="873" w:type="dxa"/>
          </w:tcPr>
          <w:p w:rsidR="00F92011" w:rsidRPr="00150509" w:rsidRDefault="00F92011" w:rsidP="00150509">
            <w:pPr>
              <w:spacing w:after="0" w:line="240" w:lineRule="auto"/>
              <w:ind w:firstLine="8"/>
              <w:jc w:val="center"/>
              <w:rPr>
                <w:rFonts w:ascii="Times New Roman" w:hAnsi="Times New Roman" w:cs="Times New Roman"/>
                <w:sz w:val="24"/>
                <w:szCs w:val="24"/>
              </w:rPr>
            </w:pPr>
            <w:r>
              <w:rPr>
                <w:rFonts w:ascii="Times New Roman" w:hAnsi="Times New Roman" w:cs="Times New Roman"/>
                <w:sz w:val="24"/>
                <w:szCs w:val="24"/>
              </w:rPr>
              <w:t>Дата ответа</w:t>
            </w:r>
          </w:p>
        </w:tc>
      </w:tr>
      <w:tr w:rsidR="002F1147" w:rsidRPr="00150509" w:rsidTr="00F92011">
        <w:tc>
          <w:tcPr>
            <w:tcW w:w="709" w:type="dxa"/>
          </w:tcPr>
          <w:p w:rsidR="002F1147" w:rsidRPr="00150509" w:rsidRDefault="002F1147" w:rsidP="00EB6E73">
            <w:pPr>
              <w:spacing w:after="0" w:line="240" w:lineRule="auto"/>
              <w:ind w:left="-709" w:firstLine="709"/>
              <w:jc w:val="center"/>
              <w:rPr>
                <w:rFonts w:ascii="Times New Roman" w:hAnsi="Times New Roman" w:cs="Times New Roman"/>
                <w:sz w:val="24"/>
                <w:szCs w:val="24"/>
              </w:rPr>
            </w:pPr>
            <w:r w:rsidRPr="00150509">
              <w:rPr>
                <w:rFonts w:ascii="Times New Roman" w:hAnsi="Times New Roman" w:cs="Times New Roman"/>
                <w:sz w:val="24"/>
                <w:szCs w:val="24"/>
              </w:rPr>
              <w:t>1</w:t>
            </w:r>
          </w:p>
        </w:tc>
        <w:tc>
          <w:tcPr>
            <w:tcW w:w="1283" w:type="dxa"/>
          </w:tcPr>
          <w:p w:rsidR="002F1147" w:rsidRPr="00150509" w:rsidRDefault="002F1147" w:rsidP="00EB6E73">
            <w:pPr>
              <w:spacing w:after="0" w:line="240" w:lineRule="auto"/>
              <w:ind w:left="-709" w:firstLine="709"/>
              <w:jc w:val="center"/>
              <w:rPr>
                <w:rFonts w:ascii="Times New Roman" w:hAnsi="Times New Roman" w:cs="Times New Roman"/>
                <w:sz w:val="24"/>
                <w:szCs w:val="24"/>
              </w:rPr>
            </w:pPr>
            <w:r w:rsidRPr="00150509">
              <w:rPr>
                <w:rFonts w:ascii="Times New Roman" w:hAnsi="Times New Roman" w:cs="Times New Roman"/>
                <w:sz w:val="24"/>
                <w:szCs w:val="24"/>
              </w:rPr>
              <w:t>2</w:t>
            </w:r>
          </w:p>
        </w:tc>
        <w:tc>
          <w:tcPr>
            <w:tcW w:w="1701" w:type="dxa"/>
          </w:tcPr>
          <w:p w:rsidR="002F1147" w:rsidRPr="00150509" w:rsidRDefault="002F1147" w:rsidP="00EB6E73">
            <w:pPr>
              <w:spacing w:after="0" w:line="240" w:lineRule="auto"/>
              <w:ind w:left="-709" w:firstLine="709"/>
              <w:jc w:val="center"/>
              <w:rPr>
                <w:rFonts w:ascii="Times New Roman" w:hAnsi="Times New Roman" w:cs="Times New Roman"/>
                <w:sz w:val="24"/>
                <w:szCs w:val="24"/>
              </w:rPr>
            </w:pPr>
            <w:r w:rsidRPr="00150509">
              <w:rPr>
                <w:rFonts w:ascii="Times New Roman" w:hAnsi="Times New Roman" w:cs="Times New Roman"/>
                <w:sz w:val="24"/>
                <w:szCs w:val="24"/>
              </w:rPr>
              <w:t>3</w:t>
            </w:r>
          </w:p>
        </w:tc>
        <w:tc>
          <w:tcPr>
            <w:tcW w:w="844" w:type="dxa"/>
          </w:tcPr>
          <w:p w:rsidR="002F1147" w:rsidRPr="00150509" w:rsidRDefault="002F1147" w:rsidP="00EB6E73">
            <w:pPr>
              <w:spacing w:after="0" w:line="240" w:lineRule="auto"/>
              <w:ind w:left="-709" w:firstLine="709"/>
              <w:jc w:val="center"/>
              <w:rPr>
                <w:rFonts w:ascii="Times New Roman" w:hAnsi="Times New Roman" w:cs="Times New Roman"/>
                <w:sz w:val="24"/>
                <w:szCs w:val="24"/>
              </w:rPr>
            </w:pPr>
            <w:r w:rsidRPr="00150509">
              <w:rPr>
                <w:rFonts w:ascii="Times New Roman" w:hAnsi="Times New Roman" w:cs="Times New Roman"/>
                <w:sz w:val="24"/>
                <w:szCs w:val="24"/>
              </w:rPr>
              <w:t>4</w:t>
            </w:r>
          </w:p>
        </w:tc>
        <w:tc>
          <w:tcPr>
            <w:tcW w:w="1538" w:type="dxa"/>
          </w:tcPr>
          <w:p w:rsidR="002F1147" w:rsidRPr="00150509" w:rsidRDefault="002F1147" w:rsidP="00EB6E73">
            <w:pPr>
              <w:spacing w:after="0" w:line="240" w:lineRule="auto"/>
              <w:ind w:left="-709" w:firstLine="709"/>
              <w:jc w:val="center"/>
              <w:rPr>
                <w:rFonts w:ascii="Times New Roman" w:hAnsi="Times New Roman" w:cs="Times New Roman"/>
                <w:sz w:val="24"/>
                <w:szCs w:val="24"/>
              </w:rPr>
            </w:pPr>
            <w:r w:rsidRPr="00150509">
              <w:rPr>
                <w:rFonts w:ascii="Times New Roman" w:hAnsi="Times New Roman" w:cs="Times New Roman"/>
                <w:sz w:val="24"/>
                <w:szCs w:val="24"/>
              </w:rPr>
              <w:t>5</w:t>
            </w:r>
          </w:p>
        </w:tc>
        <w:tc>
          <w:tcPr>
            <w:tcW w:w="1039" w:type="dxa"/>
          </w:tcPr>
          <w:p w:rsidR="002F1147" w:rsidRPr="00150509" w:rsidRDefault="002F1147" w:rsidP="004F4305">
            <w:pPr>
              <w:spacing w:after="0" w:line="240" w:lineRule="auto"/>
              <w:ind w:left="-709" w:firstLine="709"/>
              <w:jc w:val="center"/>
              <w:rPr>
                <w:rFonts w:ascii="Times New Roman" w:hAnsi="Times New Roman" w:cs="Times New Roman"/>
                <w:sz w:val="24"/>
                <w:szCs w:val="24"/>
              </w:rPr>
            </w:pPr>
            <w:r w:rsidRPr="00150509">
              <w:rPr>
                <w:rFonts w:ascii="Times New Roman" w:hAnsi="Times New Roman" w:cs="Times New Roman"/>
                <w:sz w:val="24"/>
                <w:szCs w:val="24"/>
              </w:rPr>
              <w:t>6</w:t>
            </w:r>
          </w:p>
        </w:tc>
        <w:tc>
          <w:tcPr>
            <w:tcW w:w="1276" w:type="dxa"/>
          </w:tcPr>
          <w:p w:rsidR="002F1147" w:rsidRPr="00150509" w:rsidRDefault="002F1147" w:rsidP="004F4305">
            <w:pPr>
              <w:spacing w:after="0" w:line="240" w:lineRule="auto"/>
              <w:ind w:left="-709" w:firstLine="709"/>
              <w:jc w:val="center"/>
              <w:rPr>
                <w:rFonts w:ascii="Times New Roman" w:hAnsi="Times New Roman" w:cs="Times New Roman"/>
                <w:sz w:val="24"/>
                <w:szCs w:val="24"/>
              </w:rPr>
            </w:pPr>
            <w:r w:rsidRPr="00150509">
              <w:rPr>
                <w:rFonts w:ascii="Times New Roman" w:hAnsi="Times New Roman" w:cs="Times New Roman"/>
                <w:sz w:val="24"/>
                <w:szCs w:val="24"/>
              </w:rPr>
              <w:t>7</w:t>
            </w:r>
          </w:p>
        </w:tc>
        <w:tc>
          <w:tcPr>
            <w:tcW w:w="1152" w:type="dxa"/>
          </w:tcPr>
          <w:p w:rsidR="002F1147" w:rsidRPr="00150509" w:rsidRDefault="002F1147" w:rsidP="004F4305">
            <w:pPr>
              <w:spacing w:after="0" w:line="240" w:lineRule="auto"/>
              <w:ind w:left="-709" w:firstLine="709"/>
              <w:jc w:val="center"/>
              <w:rPr>
                <w:rFonts w:ascii="Times New Roman" w:hAnsi="Times New Roman" w:cs="Times New Roman"/>
                <w:sz w:val="24"/>
                <w:szCs w:val="24"/>
              </w:rPr>
            </w:pPr>
            <w:r w:rsidRPr="00150509">
              <w:rPr>
                <w:rFonts w:ascii="Times New Roman" w:hAnsi="Times New Roman" w:cs="Times New Roman"/>
                <w:sz w:val="24"/>
                <w:szCs w:val="24"/>
              </w:rPr>
              <w:t>8</w:t>
            </w:r>
          </w:p>
        </w:tc>
        <w:tc>
          <w:tcPr>
            <w:tcW w:w="1090" w:type="dxa"/>
          </w:tcPr>
          <w:p w:rsidR="002F1147" w:rsidRPr="00150509" w:rsidRDefault="002F1147" w:rsidP="00EB6E73">
            <w:pPr>
              <w:spacing w:after="0" w:line="240" w:lineRule="auto"/>
              <w:ind w:left="-709" w:firstLine="709"/>
              <w:jc w:val="center"/>
              <w:rPr>
                <w:rFonts w:ascii="Times New Roman" w:hAnsi="Times New Roman" w:cs="Times New Roman"/>
                <w:sz w:val="24"/>
                <w:szCs w:val="24"/>
              </w:rPr>
            </w:pPr>
            <w:r>
              <w:rPr>
                <w:rFonts w:ascii="Times New Roman" w:hAnsi="Times New Roman" w:cs="Times New Roman"/>
                <w:sz w:val="24"/>
                <w:szCs w:val="24"/>
              </w:rPr>
              <w:t>9</w:t>
            </w:r>
          </w:p>
        </w:tc>
        <w:tc>
          <w:tcPr>
            <w:tcW w:w="873" w:type="dxa"/>
          </w:tcPr>
          <w:p w:rsidR="002F1147" w:rsidRPr="00150509" w:rsidRDefault="002F1147" w:rsidP="00EB6E73">
            <w:pPr>
              <w:spacing w:after="0" w:line="240" w:lineRule="auto"/>
              <w:ind w:left="-709" w:firstLine="709"/>
              <w:jc w:val="center"/>
              <w:rPr>
                <w:rFonts w:ascii="Times New Roman" w:hAnsi="Times New Roman" w:cs="Times New Roman"/>
                <w:sz w:val="24"/>
                <w:szCs w:val="24"/>
              </w:rPr>
            </w:pPr>
            <w:r>
              <w:rPr>
                <w:rFonts w:ascii="Times New Roman" w:hAnsi="Times New Roman" w:cs="Times New Roman"/>
                <w:sz w:val="24"/>
                <w:szCs w:val="24"/>
              </w:rPr>
              <w:t>10</w:t>
            </w:r>
          </w:p>
        </w:tc>
      </w:tr>
    </w:tbl>
    <w:p w:rsidR="00CF68F6" w:rsidRPr="00150509" w:rsidRDefault="00CF68F6" w:rsidP="00F92011">
      <w:pPr>
        <w:spacing w:after="0" w:line="240" w:lineRule="auto"/>
        <w:rPr>
          <w:rFonts w:ascii="Times New Roman" w:hAnsi="Times New Roman" w:cs="Times New Roman"/>
          <w:b/>
          <w:sz w:val="24"/>
          <w:szCs w:val="24"/>
        </w:rPr>
        <w:sectPr w:rsidR="00CF68F6" w:rsidRPr="00150509" w:rsidSect="00352C33">
          <w:pgSz w:w="11906" w:h="16838"/>
          <w:pgMar w:top="142" w:right="140" w:bottom="426" w:left="993" w:header="709" w:footer="709" w:gutter="0"/>
          <w:cols w:space="708"/>
          <w:docGrid w:linePitch="360"/>
        </w:sectPr>
      </w:pPr>
    </w:p>
    <w:p w:rsidR="00CF68F6" w:rsidRPr="00150509" w:rsidRDefault="00CF68F6" w:rsidP="00140BF7">
      <w:pPr>
        <w:spacing w:after="0" w:line="240" w:lineRule="auto"/>
        <w:rPr>
          <w:rFonts w:ascii="Times New Roman" w:hAnsi="Times New Roman" w:cs="Times New Roman"/>
          <w:sz w:val="24"/>
          <w:szCs w:val="24"/>
        </w:rPr>
      </w:pPr>
    </w:p>
    <w:sectPr w:rsidR="00CF68F6" w:rsidRPr="00150509" w:rsidSect="00EF0E27">
      <w:pgSz w:w="11906" w:h="16838"/>
      <w:pgMar w:top="851" w:right="567" w:bottom="851"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66117" w:rsidRDefault="00566117" w:rsidP="003166F2">
      <w:pPr>
        <w:spacing w:after="0" w:line="240" w:lineRule="auto"/>
      </w:pPr>
      <w:r>
        <w:separator/>
      </w:r>
    </w:p>
  </w:endnote>
  <w:endnote w:type="continuationSeparator" w:id="0">
    <w:p w:rsidR="00566117" w:rsidRDefault="00566117" w:rsidP="003166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66117" w:rsidRDefault="00566117" w:rsidP="003166F2">
      <w:pPr>
        <w:spacing w:after="0" w:line="240" w:lineRule="auto"/>
      </w:pPr>
      <w:r>
        <w:separator/>
      </w:r>
    </w:p>
  </w:footnote>
  <w:footnote w:type="continuationSeparator" w:id="0">
    <w:p w:rsidR="00566117" w:rsidRDefault="00566117" w:rsidP="003166F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08661B4"/>
    <w:multiLevelType w:val="hybridMultilevel"/>
    <w:tmpl w:val="0900ABE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259A3597"/>
    <w:multiLevelType w:val="hybridMultilevel"/>
    <w:tmpl w:val="31DC253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33DE7C6C"/>
    <w:multiLevelType w:val="hybridMultilevel"/>
    <w:tmpl w:val="1264D46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3798755E"/>
    <w:multiLevelType w:val="hybridMultilevel"/>
    <w:tmpl w:val="F446B47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5A427203"/>
    <w:multiLevelType w:val="hybridMultilevel"/>
    <w:tmpl w:val="41AA997E"/>
    <w:lvl w:ilvl="0" w:tplc="04190001">
      <w:start w:val="1"/>
      <w:numFmt w:val="bullet"/>
      <w:lvlText w:val=""/>
      <w:lvlJc w:val="left"/>
      <w:pPr>
        <w:ind w:left="1080" w:hanging="360"/>
      </w:pPr>
      <w:rPr>
        <w:rFonts w:ascii="Symbol" w:hAnsi="Symbol" w:hint="default"/>
      </w:rPr>
    </w:lvl>
    <w:lvl w:ilvl="1" w:tplc="04190003">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5">
    <w:nsid w:val="6035253B"/>
    <w:multiLevelType w:val="hybridMultilevel"/>
    <w:tmpl w:val="19E4BE3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69D60DF8"/>
    <w:multiLevelType w:val="hybridMultilevel"/>
    <w:tmpl w:val="43FA1A5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6D1469C5"/>
    <w:multiLevelType w:val="hybridMultilevel"/>
    <w:tmpl w:val="D01EB3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77110862"/>
    <w:multiLevelType w:val="multilevel"/>
    <w:tmpl w:val="44DAF09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num w:numId="1">
    <w:abstractNumId w:val="4"/>
  </w:num>
  <w:num w:numId="2">
    <w:abstractNumId w:val="8"/>
  </w:num>
  <w:num w:numId="3">
    <w:abstractNumId w:val="0"/>
  </w:num>
  <w:num w:numId="4">
    <w:abstractNumId w:val="7"/>
  </w:num>
  <w:num w:numId="5">
    <w:abstractNumId w:val="6"/>
  </w:num>
  <w:num w:numId="6">
    <w:abstractNumId w:val="1"/>
  </w:num>
  <w:num w:numId="7">
    <w:abstractNumId w:val="5"/>
  </w:num>
  <w:num w:numId="8">
    <w:abstractNumId w:val="2"/>
  </w:num>
  <w:num w:numId="9">
    <w:abstractNumId w:val="3"/>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66F2"/>
    <w:rsid w:val="00000065"/>
    <w:rsid w:val="00013C6B"/>
    <w:rsid w:val="000219DD"/>
    <w:rsid w:val="000303E1"/>
    <w:rsid w:val="000428A7"/>
    <w:rsid w:val="00053B6C"/>
    <w:rsid w:val="000733D4"/>
    <w:rsid w:val="00080C0C"/>
    <w:rsid w:val="00096A33"/>
    <w:rsid w:val="000A4F11"/>
    <w:rsid w:val="0010442F"/>
    <w:rsid w:val="00114568"/>
    <w:rsid w:val="00130FC7"/>
    <w:rsid w:val="00140BF7"/>
    <w:rsid w:val="00150509"/>
    <w:rsid w:val="001E3ABD"/>
    <w:rsid w:val="0025484B"/>
    <w:rsid w:val="00256BD0"/>
    <w:rsid w:val="002620F4"/>
    <w:rsid w:val="00270405"/>
    <w:rsid w:val="00270D1A"/>
    <w:rsid w:val="0027335E"/>
    <w:rsid w:val="002B684D"/>
    <w:rsid w:val="002B698F"/>
    <w:rsid w:val="002F1147"/>
    <w:rsid w:val="00307157"/>
    <w:rsid w:val="0031175C"/>
    <w:rsid w:val="003166F2"/>
    <w:rsid w:val="003503B9"/>
    <w:rsid w:val="00351404"/>
    <w:rsid w:val="00352C33"/>
    <w:rsid w:val="00373555"/>
    <w:rsid w:val="003A1A37"/>
    <w:rsid w:val="00443D4B"/>
    <w:rsid w:val="00466E5E"/>
    <w:rsid w:val="00475439"/>
    <w:rsid w:val="004A4870"/>
    <w:rsid w:val="004D3C02"/>
    <w:rsid w:val="004F35ED"/>
    <w:rsid w:val="005063A2"/>
    <w:rsid w:val="005143E9"/>
    <w:rsid w:val="00516A31"/>
    <w:rsid w:val="00531EE8"/>
    <w:rsid w:val="0054619B"/>
    <w:rsid w:val="00566117"/>
    <w:rsid w:val="00566B49"/>
    <w:rsid w:val="00572C31"/>
    <w:rsid w:val="005928BB"/>
    <w:rsid w:val="005F3B4A"/>
    <w:rsid w:val="00606CC4"/>
    <w:rsid w:val="00612AD4"/>
    <w:rsid w:val="00633547"/>
    <w:rsid w:val="00671AD6"/>
    <w:rsid w:val="00674030"/>
    <w:rsid w:val="006C4AE7"/>
    <w:rsid w:val="006E498C"/>
    <w:rsid w:val="0070791C"/>
    <w:rsid w:val="0071176B"/>
    <w:rsid w:val="007264E9"/>
    <w:rsid w:val="00760F67"/>
    <w:rsid w:val="007C6AF6"/>
    <w:rsid w:val="008932C5"/>
    <w:rsid w:val="008A40E6"/>
    <w:rsid w:val="008B4994"/>
    <w:rsid w:val="00910336"/>
    <w:rsid w:val="00914FE9"/>
    <w:rsid w:val="00943FA3"/>
    <w:rsid w:val="009B4C54"/>
    <w:rsid w:val="009E376E"/>
    <w:rsid w:val="00A03E3C"/>
    <w:rsid w:val="00A562D2"/>
    <w:rsid w:val="00A663A6"/>
    <w:rsid w:val="00A96116"/>
    <w:rsid w:val="00AD0221"/>
    <w:rsid w:val="00AD1C5F"/>
    <w:rsid w:val="00B12D86"/>
    <w:rsid w:val="00B14CA3"/>
    <w:rsid w:val="00B246AE"/>
    <w:rsid w:val="00B57BD9"/>
    <w:rsid w:val="00B8082A"/>
    <w:rsid w:val="00BD1761"/>
    <w:rsid w:val="00BD4F95"/>
    <w:rsid w:val="00C71B1B"/>
    <w:rsid w:val="00CE0AD2"/>
    <w:rsid w:val="00CF68F6"/>
    <w:rsid w:val="00D75DC3"/>
    <w:rsid w:val="00D77BD2"/>
    <w:rsid w:val="00D834EA"/>
    <w:rsid w:val="00D91593"/>
    <w:rsid w:val="00DB4706"/>
    <w:rsid w:val="00E1438A"/>
    <w:rsid w:val="00E83037"/>
    <w:rsid w:val="00EB3B3F"/>
    <w:rsid w:val="00EB6E73"/>
    <w:rsid w:val="00EC6FB6"/>
    <w:rsid w:val="00ED5300"/>
    <w:rsid w:val="00EF0E27"/>
    <w:rsid w:val="00F23F5D"/>
    <w:rsid w:val="00F37C87"/>
    <w:rsid w:val="00F92011"/>
    <w:rsid w:val="00FB2E2C"/>
    <w:rsid w:val="00FC446B"/>
    <w:rsid w:val="00FE2DB4"/>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3">
    <w:name w:val="Style3"/>
    <w:basedOn w:val="a"/>
    <w:rsid w:val="003166F2"/>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Style4">
    <w:name w:val="Style4"/>
    <w:basedOn w:val="a"/>
    <w:rsid w:val="003166F2"/>
    <w:pPr>
      <w:widowControl w:val="0"/>
      <w:autoSpaceDE w:val="0"/>
      <w:autoSpaceDN w:val="0"/>
      <w:adjustRightInd w:val="0"/>
      <w:spacing w:after="0" w:line="220" w:lineRule="exact"/>
      <w:ind w:firstLine="514"/>
      <w:jc w:val="both"/>
    </w:pPr>
    <w:rPr>
      <w:rFonts w:ascii="Times New Roman" w:eastAsia="Times New Roman" w:hAnsi="Times New Roman" w:cs="Times New Roman"/>
      <w:sz w:val="24"/>
      <w:szCs w:val="24"/>
    </w:rPr>
  </w:style>
  <w:style w:type="paragraph" w:customStyle="1" w:styleId="Style5">
    <w:name w:val="Style5"/>
    <w:basedOn w:val="a"/>
    <w:rsid w:val="003166F2"/>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Style6">
    <w:name w:val="Style6"/>
    <w:basedOn w:val="a"/>
    <w:rsid w:val="003166F2"/>
    <w:pPr>
      <w:widowControl w:val="0"/>
      <w:autoSpaceDE w:val="0"/>
      <w:autoSpaceDN w:val="0"/>
      <w:adjustRightInd w:val="0"/>
      <w:spacing w:after="0" w:line="223" w:lineRule="exact"/>
      <w:ind w:firstLine="494"/>
      <w:jc w:val="both"/>
    </w:pPr>
    <w:rPr>
      <w:rFonts w:ascii="Times New Roman" w:eastAsia="Times New Roman" w:hAnsi="Times New Roman" w:cs="Times New Roman"/>
      <w:sz w:val="24"/>
      <w:szCs w:val="24"/>
    </w:rPr>
  </w:style>
  <w:style w:type="paragraph" w:customStyle="1" w:styleId="Style8">
    <w:name w:val="Style8"/>
    <w:basedOn w:val="a"/>
    <w:rsid w:val="003166F2"/>
    <w:pPr>
      <w:widowControl w:val="0"/>
      <w:autoSpaceDE w:val="0"/>
      <w:autoSpaceDN w:val="0"/>
      <w:adjustRightInd w:val="0"/>
      <w:spacing w:after="0" w:line="158" w:lineRule="exact"/>
      <w:jc w:val="both"/>
    </w:pPr>
    <w:rPr>
      <w:rFonts w:ascii="Times New Roman" w:eastAsia="Times New Roman" w:hAnsi="Times New Roman" w:cs="Times New Roman"/>
      <w:sz w:val="24"/>
      <w:szCs w:val="24"/>
    </w:rPr>
  </w:style>
  <w:style w:type="paragraph" w:customStyle="1" w:styleId="Style17">
    <w:name w:val="Style17"/>
    <w:basedOn w:val="a"/>
    <w:rsid w:val="003166F2"/>
    <w:pPr>
      <w:widowControl w:val="0"/>
      <w:autoSpaceDE w:val="0"/>
      <w:autoSpaceDN w:val="0"/>
      <w:adjustRightInd w:val="0"/>
      <w:spacing w:after="0" w:line="226" w:lineRule="exact"/>
      <w:ind w:firstLine="475"/>
    </w:pPr>
    <w:rPr>
      <w:rFonts w:ascii="Times New Roman" w:eastAsia="Times New Roman" w:hAnsi="Times New Roman" w:cs="Times New Roman"/>
      <w:sz w:val="24"/>
      <w:szCs w:val="24"/>
    </w:rPr>
  </w:style>
  <w:style w:type="character" w:customStyle="1" w:styleId="FontStyle41">
    <w:name w:val="Font Style41"/>
    <w:basedOn w:val="a0"/>
    <w:rsid w:val="003166F2"/>
    <w:rPr>
      <w:rFonts w:ascii="Times New Roman" w:hAnsi="Times New Roman" w:cs="Times New Roman"/>
      <w:b/>
      <w:bCs/>
      <w:sz w:val="12"/>
      <w:szCs w:val="12"/>
    </w:rPr>
  </w:style>
  <w:style w:type="character" w:customStyle="1" w:styleId="FontStyle42">
    <w:name w:val="Font Style42"/>
    <w:basedOn w:val="a0"/>
    <w:rsid w:val="003166F2"/>
    <w:rPr>
      <w:rFonts w:ascii="Times New Roman" w:hAnsi="Times New Roman" w:cs="Times New Roman"/>
      <w:b/>
      <w:bCs/>
      <w:sz w:val="18"/>
      <w:szCs w:val="18"/>
    </w:rPr>
  </w:style>
  <w:style w:type="character" w:customStyle="1" w:styleId="FontStyle43">
    <w:name w:val="Font Style43"/>
    <w:basedOn w:val="a0"/>
    <w:rsid w:val="003166F2"/>
    <w:rPr>
      <w:rFonts w:ascii="Times New Roman" w:hAnsi="Times New Roman" w:cs="Times New Roman"/>
      <w:sz w:val="18"/>
      <w:szCs w:val="18"/>
    </w:rPr>
  </w:style>
  <w:style w:type="character" w:customStyle="1" w:styleId="FontStyle52">
    <w:name w:val="Font Style52"/>
    <w:basedOn w:val="a0"/>
    <w:rsid w:val="003166F2"/>
    <w:rPr>
      <w:rFonts w:ascii="Times New Roman" w:hAnsi="Times New Roman" w:cs="Times New Roman"/>
      <w:b/>
      <w:bCs/>
      <w:sz w:val="14"/>
      <w:szCs w:val="14"/>
    </w:rPr>
  </w:style>
  <w:style w:type="paragraph" w:styleId="a3">
    <w:name w:val="Balloon Text"/>
    <w:basedOn w:val="a"/>
    <w:link w:val="a4"/>
    <w:uiPriority w:val="99"/>
    <w:semiHidden/>
    <w:unhideWhenUsed/>
    <w:rsid w:val="003166F2"/>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3166F2"/>
    <w:rPr>
      <w:rFonts w:ascii="Tahoma" w:hAnsi="Tahoma" w:cs="Tahoma"/>
      <w:sz w:val="16"/>
      <w:szCs w:val="16"/>
    </w:rPr>
  </w:style>
  <w:style w:type="paragraph" w:styleId="a5">
    <w:name w:val="List Paragraph"/>
    <w:basedOn w:val="a"/>
    <w:uiPriority w:val="34"/>
    <w:qFormat/>
    <w:rsid w:val="00FE2DB4"/>
    <w:pPr>
      <w:ind w:left="720"/>
      <w:contextualSpacing/>
    </w:pPr>
  </w:style>
  <w:style w:type="paragraph" w:styleId="a6">
    <w:name w:val="footnote text"/>
    <w:basedOn w:val="a"/>
    <w:link w:val="a7"/>
    <w:uiPriority w:val="99"/>
    <w:semiHidden/>
    <w:unhideWhenUsed/>
    <w:rsid w:val="00ED5300"/>
    <w:pPr>
      <w:spacing w:after="0" w:line="240" w:lineRule="auto"/>
    </w:pPr>
    <w:rPr>
      <w:sz w:val="20"/>
      <w:szCs w:val="20"/>
    </w:rPr>
  </w:style>
  <w:style w:type="character" w:customStyle="1" w:styleId="a7">
    <w:name w:val="Текст сноски Знак"/>
    <w:basedOn w:val="a0"/>
    <w:link w:val="a6"/>
    <w:uiPriority w:val="99"/>
    <w:semiHidden/>
    <w:rsid w:val="00ED5300"/>
    <w:rPr>
      <w:sz w:val="20"/>
      <w:szCs w:val="20"/>
    </w:rPr>
  </w:style>
  <w:style w:type="character" w:styleId="a8">
    <w:name w:val="footnote reference"/>
    <w:basedOn w:val="a0"/>
    <w:uiPriority w:val="99"/>
    <w:semiHidden/>
    <w:unhideWhenUsed/>
    <w:rsid w:val="00ED5300"/>
    <w:rPr>
      <w:vertAlign w:val="superscript"/>
    </w:rPr>
  </w:style>
  <w:style w:type="paragraph" w:styleId="a9">
    <w:name w:val="endnote text"/>
    <w:basedOn w:val="a"/>
    <w:link w:val="aa"/>
    <w:uiPriority w:val="99"/>
    <w:semiHidden/>
    <w:unhideWhenUsed/>
    <w:rsid w:val="00ED5300"/>
    <w:pPr>
      <w:spacing w:after="0" w:line="240" w:lineRule="auto"/>
    </w:pPr>
    <w:rPr>
      <w:sz w:val="20"/>
      <w:szCs w:val="20"/>
    </w:rPr>
  </w:style>
  <w:style w:type="character" w:customStyle="1" w:styleId="aa">
    <w:name w:val="Текст концевой сноски Знак"/>
    <w:basedOn w:val="a0"/>
    <w:link w:val="a9"/>
    <w:uiPriority w:val="99"/>
    <w:semiHidden/>
    <w:rsid w:val="00ED5300"/>
    <w:rPr>
      <w:sz w:val="20"/>
      <w:szCs w:val="20"/>
    </w:rPr>
  </w:style>
  <w:style w:type="character" w:styleId="ab">
    <w:name w:val="endnote reference"/>
    <w:basedOn w:val="a0"/>
    <w:uiPriority w:val="99"/>
    <w:semiHidden/>
    <w:unhideWhenUsed/>
    <w:rsid w:val="00ED5300"/>
    <w:rPr>
      <w:vertAlign w:val="superscript"/>
    </w:rPr>
  </w:style>
  <w:style w:type="table" w:styleId="ac">
    <w:name w:val="Table Grid"/>
    <w:basedOn w:val="a1"/>
    <w:uiPriority w:val="59"/>
    <w:rsid w:val="00080C0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0A4F11"/>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styleId="ad">
    <w:name w:val="Hyperlink"/>
    <w:basedOn w:val="a0"/>
    <w:uiPriority w:val="99"/>
    <w:unhideWhenUsed/>
    <w:rsid w:val="005928BB"/>
    <w:rPr>
      <w:color w:val="0000FF"/>
      <w:u w:val="single"/>
    </w:rPr>
  </w:style>
  <w:style w:type="character" w:styleId="ae">
    <w:name w:val="FollowedHyperlink"/>
    <w:basedOn w:val="a0"/>
    <w:uiPriority w:val="99"/>
    <w:semiHidden/>
    <w:unhideWhenUsed/>
    <w:rsid w:val="00A03E3C"/>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3">
    <w:name w:val="Style3"/>
    <w:basedOn w:val="a"/>
    <w:rsid w:val="003166F2"/>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Style4">
    <w:name w:val="Style4"/>
    <w:basedOn w:val="a"/>
    <w:rsid w:val="003166F2"/>
    <w:pPr>
      <w:widowControl w:val="0"/>
      <w:autoSpaceDE w:val="0"/>
      <w:autoSpaceDN w:val="0"/>
      <w:adjustRightInd w:val="0"/>
      <w:spacing w:after="0" w:line="220" w:lineRule="exact"/>
      <w:ind w:firstLine="514"/>
      <w:jc w:val="both"/>
    </w:pPr>
    <w:rPr>
      <w:rFonts w:ascii="Times New Roman" w:eastAsia="Times New Roman" w:hAnsi="Times New Roman" w:cs="Times New Roman"/>
      <w:sz w:val="24"/>
      <w:szCs w:val="24"/>
    </w:rPr>
  </w:style>
  <w:style w:type="paragraph" w:customStyle="1" w:styleId="Style5">
    <w:name w:val="Style5"/>
    <w:basedOn w:val="a"/>
    <w:rsid w:val="003166F2"/>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Style6">
    <w:name w:val="Style6"/>
    <w:basedOn w:val="a"/>
    <w:rsid w:val="003166F2"/>
    <w:pPr>
      <w:widowControl w:val="0"/>
      <w:autoSpaceDE w:val="0"/>
      <w:autoSpaceDN w:val="0"/>
      <w:adjustRightInd w:val="0"/>
      <w:spacing w:after="0" w:line="223" w:lineRule="exact"/>
      <w:ind w:firstLine="494"/>
      <w:jc w:val="both"/>
    </w:pPr>
    <w:rPr>
      <w:rFonts w:ascii="Times New Roman" w:eastAsia="Times New Roman" w:hAnsi="Times New Roman" w:cs="Times New Roman"/>
      <w:sz w:val="24"/>
      <w:szCs w:val="24"/>
    </w:rPr>
  </w:style>
  <w:style w:type="paragraph" w:customStyle="1" w:styleId="Style8">
    <w:name w:val="Style8"/>
    <w:basedOn w:val="a"/>
    <w:rsid w:val="003166F2"/>
    <w:pPr>
      <w:widowControl w:val="0"/>
      <w:autoSpaceDE w:val="0"/>
      <w:autoSpaceDN w:val="0"/>
      <w:adjustRightInd w:val="0"/>
      <w:spacing w:after="0" w:line="158" w:lineRule="exact"/>
      <w:jc w:val="both"/>
    </w:pPr>
    <w:rPr>
      <w:rFonts w:ascii="Times New Roman" w:eastAsia="Times New Roman" w:hAnsi="Times New Roman" w:cs="Times New Roman"/>
      <w:sz w:val="24"/>
      <w:szCs w:val="24"/>
    </w:rPr>
  </w:style>
  <w:style w:type="paragraph" w:customStyle="1" w:styleId="Style17">
    <w:name w:val="Style17"/>
    <w:basedOn w:val="a"/>
    <w:rsid w:val="003166F2"/>
    <w:pPr>
      <w:widowControl w:val="0"/>
      <w:autoSpaceDE w:val="0"/>
      <w:autoSpaceDN w:val="0"/>
      <w:adjustRightInd w:val="0"/>
      <w:spacing w:after="0" w:line="226" w:lineRule="exact"/>
      <w:ind w:firstLine="475"/>
    </w:pPr>
    <w:rPr>
      <w:rFonts w:ascii="Times New Roman" w:eastAsia="Times New Roman" w:hAnsi="Times New Roman" w:cs="Times New Roman"/>
      <w:sz w:val="24"/>
      <w:szCs w:val="24"/>
    </w:rPr>
  </w:style>
  <w:style w:type="character" w:customStyle="1" w:styleId="FontStyle41">
    <w:name w:val="Font Style41"/>
    <w:basedOn w:val="a0"/>
    <w:rsid w:val="003166F2"/>
    <w:rPr>
      <w:rFonts w:ascii="Times New Roman" w:hAnsi="Times New Roman" w:cs="Times New Roman"/>
      <w:b/>
      <w:bCs/>
      <w:sz w:val="12"/>
      <w:szCs w:val="12"/>
    </w:rPr>
  </w:style>
  <w:style w:type="character" w:customStyle="1" w:styleId="FontStyle42">
    <w:name w:val="Font Style42"/>
    <w:basedOn w:val="a0"/>
    <w:rsid w:val="003166F2"/>
    <w:rPr>
      <w:rFonts w:ascii="Times New Roman" w:hAnsi="Times New Roman" w:cs="Times New Roman"/>
      <w:b/>
      <w:bCs/>
      <w:sz w:val="18"/>
      <w:szCs w:val="18"/>
    </w:rPr>
  </w:style>
  <w:style w:type="character" w:customStyle="1" w:styleId="FontStyle43">
    <w:name w:val="Font Style43"/>
    <w:basedOn w:val="a0"/>
    <w:rsid w:val="003166F2"/>
    <w:rPr>
      <w:rFonts w:ascii="Times New Roman" w:hAnsi="Times New Roman" w:cs="Times New Roman"/>
      <w:sz w:val="18"/>
      <w:szCs w:val="18"/>
    </w:rPr>
  </w:style>
  <w:style w:type="character" w:customStyle="1" w:styleId="FontStyle52">
    <w:name w:val="Font Style52"/>
    <w:basedOn w:val="a0"/>
    <w:rsid w:val="003166F2"/>
    <w:rPr>
      <w:rFonts w:ascii="Times New Roman" w:hAnsi="Times New Roman" w:cs="Times New Roman"/>
      <w:b/>
      <w:bCs/>
      <w:sz w:val="14"/>
      <w:szCs w:val="14"/>
    </w:rPr>
  </w:style>
  <w:style w:type="paragraph" w:styleId="a3">
    <w:name w:val="Balloon Text"/>
    <w:basedOn w:val="a"/>
    <w:link w:val="a4"/>
    <w:uiPriority w:val="99"/>
    <w:semiHidden/>
    <w:unhideWhenUsed/>
    <w:rsid w:val="003166F2"/>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3166F2"/>
    <w:rPr>
      <w:rFonts w:ascii="Tahoma" w:hAnsi="Tahoma" w:cs="Tahoma"/>
      <w:sz w:val="16"/>
      <w:szCs w:val="16"/>
    </w:rPr>
  </w:style>
  <w:style w:type="paragraph" w:styleId="a5">
    <w:name w:val="List Paragraph"/>
    <w:basedOn w:val="a"/>
    <w:uiPriority w:val="34"/>
    <w:qFormat/>
    <w:rsid w:val="00FE2DB4"/>
    <w:pPr>
      <w:ind w:left="720"/>
      <w:contextualSpacing/>
    </w:pPr>
  </w:style>
  <w:style w:type="paragraph" w:styleId="a6">
    <w:name w:val="footnote text"/>
    <w:basedOn w:val="a"/>
    <w:link w:val="a7"/>
    <w:uiPriority w:val="99"/>
    <w:semiHidden/>
    <w:unhideWhenUsed/>
    <w:rsid w:val="00ED5300"/>
    <w:pPr>
      <w:spacing w:after="0" w:line="240" w:lineRule="auto"/>
    </w:pPr>
    <w:rPr>
      <w:sz w:val="20"/>
      <w:szCs w:val="20"/>
    </w:rPr>
  </w:style>
  <w:style w:type="character" w:customStyle="1" w:styleId="a7">
    <w:name w:val="Текст сноски Знак"/>
    <w:basedOn w:val="a0"/>
    <w:link w:val="a6"/>
    <w:uiPriority w:val="99"/>
    <w:semiHidden/>
    <w:rsid w:val="00ED5300"/>
    <w:rPr>
      <w:sz w:val="20"/>
      <w:szCs w:val="20"/>
    </w:rPr>
  </w:style>
  <w:style w:type="character" w:styleId="a8">
    <w:name w:val="footnote reference"/>
    <w:basedOn w:val="a0"/>
    <w:uiPriority w:val="99"/>
    <w:semiHidden/>
    <w:unhideWhenUsed/>
    <w:rsid w:val="00ED5300"/>
    <w:rPr>
      <w:vertAlign w:val="superscript"/>
    </w:rPr>
  </w:style>
  <w:style w:type="paragraph" w:styleId="a9">
    <w:name w:val="endnote text"/>
    <w:basedOn w:val="a"/>
    <w:link w:val="aa"/>
    <w:uiPriority w:val="99"/>
    <w:semiHidden/>
    <w:unhideWhenUsed/>
    <w:rsid w:val="00ED5300"/>
    <w:pPr>
      <w:spacing w:after="0" w:line="240" w:lineRule="auto"/>
    </w:pPr>
    <w:rPr>
      <w:sz w:val="20"/>
      <w:szCs w:val="20"/>
    </w:rPr>
  </w:style>
  <w:style w:type="character" w:customStyle="1" w:styleId="aa">
    <w:name w:val="Текст концевой сноски Знак"/>
    <w:basedOn w:val="a0"/>
    <w:link w:val="a9"/>
    <w:uiPriority w:val="99"/>
    <w:semiHidden/>
    <w:rsid w:val="00ED5300"/>
    <w:rPr>
      <w:sz w:val="20"/>
      <w:szCs w:val="20"/>
    </w:rPr>
  </w:style>
  <w:style w:type="character" w:styleId="ab">
    <w:name w:val="endnote reference"/>
    <w:basedOn w:val="a0"/>
    <w:uiPriority w:val="99"/>
    <w:semiHidden/>
    <w:unhideWhenUsed/>
    <w:rsid w:val="00ED5300"/>
    <w:rPr>
      <w:vertAlign w:val="superscript"/>
    </w:rPr>
  </w:style>
  <w:style w:type="table" w:styleId="ac">
    <w:name w:val="Table Grid"/>
    <w:basedOn w:val="a1"/>
    <w:uiPriority w:val="59"/>
    <w:rsid w:val="00080C0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0A4F11"/>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styleId="ad">
    <w:name w:val="Hyperlink"/>
    <w:basedOn w:val="a0"/>
    <w:uiPriority w:val="99"/>
    <w:unhideWhenUsed/>
    <w:rsid w:val="005928BB"/>
    <w:rPr>
      <w:color w:val="0000FF"/>
      <w:u w:val="single"/>
    </w:rPr>
  </w:style>
  <w:style w:type="character" w:styleId="ae">
    <w:name w:val="FollowedHyperlink"/>
    <w:basedOn w:val="a0"/>
    <w:uiPriority w:val="99"/>
    <w:semiHidden/>
    <w:unhideWhenUsed/>
    <w:rsid w:val="00A03E3C"/>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68046734">
      <w:bodyDiv w:val="1"/>
      <w:marLeft w:val="0"/>
      <w:marRight w:val="0"/>
      <w:marTop w:val="0"/>
      <w:marBottom w:val="0"/>
      <w:divBdr>
        <w:top w:val="none" w:sz="0" w:space="0" w:color="auto"/>
        <w:left w:val="none" w:sz="0" w:space="0" w:color="auto"/>
        <w:bottom w:val="none" w:sz="0" w:space="0" w:color="auto"/>
        <w:right w:val="none" w:sz="0" w:space="0" w:color="auto"/>
      </w:divBdr>
      <w:divsChild>
        <w:div w:id="14647756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chool52.edu.yar.ru/"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edu.tatar.ru/tukaj/yana-bulyak/sch" TargetMode="External"/><Relationship Id="rId5" Type="http://schemas.openxmlformats.org/officeDocument/2006/relationships/settings" Target="settings.xml"/><Relationship Id="rId10" Type="http://schemas.openxmlformats.org/officeDocument/2006/relationships/hyperlink" Target="mailto:Sybul.Tuk@tatar.ru"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A70D79C-760C-4425-81E4-1FF7AA744A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1994</Words>
  <Characters>11366</Characters>
  <Application>Microsoft Office Word</Application>
  <DocSecurity>0</DocSecurity>
  <Lines>94</Lines>
  <Paragraphs>26</Paragraphs>
  <ScaleCrop>false</ScaleCrop>
  <HeadingPairs>
    <vt:vector size="2" baseType="variant">
      <vt:variant>
        <vt:lpstr>Название</vt:lpstr>
      </vt:variant>
      <vt:variant>
        <vt:i4>1</vt:i4>
      </vt:variant>
    </vt:vector>
  </HeadingPairs>
  <TitlesOfParts>
    <vt:vector size="1" baseType="lpstr">
      <vt:lpstr/>
    </vt:vector>
  </TitlesOfParts>
  <Company>МОУ СОШ 52</Company>
  <LinksUpToDate>false</LinksUpToDate>
  <CharactersWithSpaces>13334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Toshiba</cp:lastModifiedBy>
  <cp:revision>2</cp:revision>
  <cp:lastPrinted>2020-02-17T05:24:00Z</cp:lastPrinted>
  <dcterms:created xsi:type="dcterms:W3CDTF">2020-08-05T07:12:00Z</dcterms:created>
  <dcterms:modified xsi:type="dcterms:W3CDTF">2020-08-05T07:12:00Z</dcterms:modified>
</cp:coreProperties>
</file>